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01D" w:rsidRPr="0006012F" w:rsidRDefault="005A2E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Par31"/>
      <w:bookmarkEnd w:id="0"/>
      <w:r>
        <w:rPr>
          <w:rFonts w:ascii="Times New Roman" w:hAnsi="Times New Roman"/>
          <w:b/>
          <w:bCs/>
        </w:rPr>
        <w:t xml:space="preserve"> </w:t>
      </w:r>
      <w:r w:rsidR="0048201D" w:rsidRPr="0006012F">
        <w:rPr>
          <w:rFonts w:ascii="Times New Roman" w:hAnsi="Times New Roman"/>
          <w:b/>
          <w:bCs/>
        </w:rPr>
        <w:t>ДОГОВОР N ______</w:t>
      </w:r>
    </w:p>
    <w:p w:rsidR="0048201D" w:rsidRPr="0006012F" w:rsidRDefault="00990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</w:t>
      </w:r>
      <w:r w:rsidR="001C2F51" w:rsidRPr="0006012F">
        <w:rPr>
          <w:rFonts w:ascii="Times New Roman" w:hAnsi="Times New Roman"/>
          <w:b/>
          <w:bCs/>
        </w:rPr>
        <w:t>а оказание платных образовательных услуг</w:t>
      </w:r>
    </w:p>
    <w:p w:rsidR="001C2F51" w:rsidRPr="0006012F" w:rsidRDefault="001C2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8201D" w:rsidRPr="0006012F" w:rsidRDefault="000601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г</w:t>
      </w:r>
      <w:r w:rsidR="008E7404" w:rsidRPr="0006012F">
        <w:rPr>
          <w:rFonts w:ascii="Times New Roman" w:hAnsi="Times New Roman" w:cs="Times New Roman"/>
          <w:u w:val="single"/>
        </w:rPr>
        <w:t>. Кемерово</w:t>
      </w:r>
      <w:r w:rsidR="0048201D" w:rsidRPr="0006012F">
        <w:rPr>
          <w:rFonts w:ascii="Times New Roman" w:hAnsi="Times New Roman" w:cs="Times New Roman"/>
        </w:rPr>
        <w:t xml:space="preserve">                      </w:t>
      </w:r>
      <w:r w:rsidR="008E7404" w:rsidRPr="0006012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48201D" w:rsidRPr="0006012F">
        <w:rPr>
          <w:rFonts w:ascii="Times New Roman" w:hAnsi="Times New Roman" w:cs="Times New Roman"/>
        </w:rPr>
        <w:t>"__" _____________ 20__ г.</w:t>
      </w:r>
    </w:p>
    <w:p w:rsidR="008E7404" w:rsidRPr="0006012F" w:rsidRDefault="008E7404">
      <w:pPr>
        <w:pStyle w:val="ConsPlusNonformat"/>
        <w:jc w:val="both"/>
        <w:rPr>
          <w:rFonts w:ascii="Times New Roman" w:hAnsi="Times New Roman" w:cs="Times New Roman"/>
        </w:rPr>
      </w:pPr>
    </w:p>
    <w:p w:rsidR="0048201D" w:rsidRPr="0006012F" w:rsidRDefault="00FD5520" w:rsidP="001C2F5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D5520">
        <w:rPr>
          <w:rFonts w:ascii="Times New Roman" w:hAnsi="Times New Roman" w:cs="Times New Roman"/>
          <w:noProof/>
        </w:rPr>
        <w:t>Государственное автономное профессиональное образовательное учреждение «Кузбасский педагогический колледж», Лицензия на осуществление образовательной деятельности регистрационный номер 17639 от 05.02.2021 (предоставлена на срок: бессрочно), Свидетельство о государственной аккредитации серия 42А03 № 0000246 от 05.02.2021г. (срок действия свидетельства до 18 марта 2026г.), в лице директора Алференко Дмитрия Анатольевича, действующей на основании Устава</w:t>
      </w:r>
      <w:r w:rsidR="001C2F51" w:rsidRPr="0006012F">
        <w:rPr>
          <w:rFonts w:ascii="Times New Roman" w:hAnsi="Times New Roman" w:cs="Times New Roman"/>
          <w:noProof/>
        </w:rPr>
        <w:t>, именуемое в дальнейшем «Исполнитель»</w:t>
      </w:r>
      <w:r w:rsidR="0048201D" w:rsidRPr="0006012F">
        <w:rPr>
          <w:rFonts w:ascii="Times New Roman" w:hAnsi="Times New Roman" w:cs="Times New Roman"/>
        </w:rPr>
        <w:t xml:space="preserve"> и</w:t>
      </w:r>
    </w:p>
    <w:p w:rsidR="0048201D" w:rsidRPr="0006012F" w:rsidRDefault="00361D80" w:rsidP="001C2F51">
      <w:pPr>
        <w:pStyle w:val="ConsPlusNonformat"/>
        <w:jc w:val="both"/>
        <w:rPr>
          <w:rFonts w:ascii="Times New Roman" w:hAnsi="Times New Roman" w:cs="Times New Roman"/>
        </w:rPr>
      </w:pPr>
      <w:r w:rsidRPr="0006012F">
        <w:rPr>
          <w:rFonts w:ascii="Times New Roman" w:hAnsi="Times New Roman" w:cs="Times New Roman"/>
        </w:rPr>
        <w:t>______________________________________________________</w:t>
      </w:r>
      <w:r w:rsidR="0006012F">
        <w:rPr>
          <w:rFonts w:ascii="Times New Roman" w:hAnsi="Times New Roman" w:cs="Times New Roman"/>
        </w:rPr>
        <w:t>________________________________</w:t>
      </w:r>
      <w:r w:rsidRPr="0006012F">
        <w:rPr>
          <w:rFonts w:ascii="Times New Roman" w:hAnsi="Times New Roman" w:cs="Times New Roman"/>
        </w:rPr>
        <w:t>_______</w:t>
      </w:r>
      <w:r w:rsidR="00175E37">
        <w:rPr>
          <w:rFonts w:ascii="Times New Roman" w:hAnsi="Times New Roman" w:cs="Times New Roman"/>
        </w:rPr>
        <w:t>,</w:t>
      </w:r>
    </w:p>
    <w:p w:rsidR="0048201D" w:rsidRPr="0006012F" w:rsidRDefault="0048201D" w:rsidP="0006012F">
      <w:pPr>
        <w:pStyle w:val="ConsPlusNonformat"/>
        <w:jc w:val="center"/>
        <w:rPr>
          <w:rFonts w:ascii="Times New Roman" w:hAnsi="Times New Roman" w:cs="Times New Roman"/>
        </w:rPr>
      </w:pPr>
      <w:r w:rsidRPr="0006012F">
        <w:rPr>
          <w:rFonts w:ascii="Times New Roman" w:hAnsi="Times New Roman" w:cs="Times New Roman"/>
        </w:rPr>
        <w:t>(фамилия, имя, отчество</w:t>
      </w:r>
      <w:r w:rsidR="00361D80" w:rsidRPr="0006012F">
        <w:rPr>
          <w:rFonts w:ascii="Times New Roman" w:hAnsi="Times New Roman" w:cs="Times New Roman"/>
        </w:rPr>
        <w:t xml:space="preserve">, </w:t>
      </w:r>
      <w:r w:rsidRPr="0006012F">
        <w:rPr>
          <w:rFonts w:ascii="Times New Roman" w:hAnsi="Times New Roman" w:cs="Times New Roman"/>
        </w:rPr>
        <w:t>именуем</w:t>
      </w:r>
      <w:r w:rsidR="00175E37">
        <w:rPr>
          <w:rFonts w:ascii="Times New Roman" w:hAnsi="Times New Roman" w:cs="Times New Roman"/>
        </w:rPr>
        <w:t>_</w:t>
      </w:r>
      <w:r w:rsidRPr="0006012F">
        <w:rPr>
          <w:rFonts w:ascii="Times New Roman" w:hAnsi="Times New Roman" w:cs="Times New Roman"/>
        </w:rPr>
        <w:t>_ в дальнейшем "Заказчик"</w:t>
      </w:r>
      <w:r w:rsidR="0006012F">
        <w:rPr>
          <w:rFonts w:ascii="Times New Roman" w:hAnsi="Times New Roman" w:cs="Times New Roman"/>
        </w:rPr>
        <w:t>)</w:t>
      </w:r>
    </w:p>
    <w:p w:rsidR="0048201D" w:rsidRPr="0006012F" w:rsidRDefault="0048201D">
      <w:pPr>
        <w:pStyle w:val="ConsPlusNonformat"/>
        <w:jc w:val="both"/>
        <w:rPr>
          <w:rFonts w:ascii="Times New Roman" w:hAnsi="Times New Roman" w:cs="Times New Roman"/>
        </w:rPr>
      </w:pPr>
      <w:r w:rsidRPr="0006012F">
        <w:rPr>
          <w:rFonts w:ascii="Times New Roman" w:hAnsi="Times New Roman" w:cs="Times New Roman"/>
        </w:rPr>
        <w:t>и _____________________________________</w:t>
      </w:r>
      <w:r w:rsidR="0043385C" w:rsidRPr="0006012F">
        <w:rPr>
          <w:rFonts w:ascii="Times New Roman" w:hAnsi="Times New Roman" w:cs="Times New Roman"/>
        </w:rPr>
        <w:t>__</w:t>
      </w:r>
      <w:r w:rsidRPr="0006012F">
        <w:rPr>
          <w:rFonts w:ascii="Times New Roman" w:hAnsi="Times New Roman" w:cs="Times New Roman"/>
        </w:rPr>
        <w:t>_________</w:t>
      </w:r>
      <w:r w:rsidR="0006012F">
        <w:rPr>
          <w:rFonts w:ascii="Times New Roman" w:hAnsi="Times New Roman" w:cs="Times New Roman"/>
        </w:rPr>
        <w:t>_______________</w:t>
      </w:r>
      <w:r w:rsidRPr="0006012F">
        <w:rPr>
          <w:rFonts w:ascii="Times New Roman" w:hAnsi="Times New Roman" w:cs="Times New Roman"/>
        </w:rPr>
        <w:t>__________________</w:t>
      </w:r>
      <w:r w:rsidR="001C2F51" w:rsidRPr="0006012F">
        <w:rPr>
          <w:rFonts w:ascii="Times New Roman" w:hAnsi="Times New Roman" w:cs="Times New Roman"/>
        </w:rPr>
        <w:t>__</w:t>
      </w:r>
      <w:r w:rsidRPr="0006012F">
        <w:rPr>
          <w:rFonts w:ascii="Times New Roman" w:hAnsi="Times New Roman" w:cs="Times New Roman"/>
        </w:rPr>
        <w:t>________,</w:t>
      </w:r>
    </w:p>
    <w:p w:rsidR="0048201D" w:rsidRPr="0006012F" w:rsidRDefault="0048201D" w:rsidP="0006012F">
      <w:pPr>
        <w:pStyle w:val="ConsPlusNonformat"/>
        <w:jc w:val="center"/>
        <w:rPr>
          <w:rFonts w:ascii="Times New Roman" w:hAnsi="Times New Roman" w:cs="Times New Roman"/>
        </w:rPr>
      </w:pPr>
      <w:r w:rsidRPr="0006012F">
        <w:rPr>
          <w:rFonts w:ascii="Times New Roman" w:hAnsi="Times New Roman" w:cs="Times New Roman"/>
        </w:rPr>
        <w:t>(фамилия, имя, отчество (при наличии) лица, зачисляемого на обучение)</w:t>
      </w:r>
    </w:p>
    <w:p w:rsidR="0048201D" w:rsidRPr="0006012F" w:rsidRDefault="00175E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именуем__</w:t>
      </w:r>
      <w:proofErr w:type="gramStart"/>
      <w:r w:rsidR="0048201D" w:rsidRPr="0006012F">
        <w:rPr>
          <w:rFonts w:ascii="Times New Roman" w:hAnsi="Times New Roman" w:cs="Times New Roman"/>
        </w:rPr>
        <w:t>_  в</w:t>
      </w:r>
      <w:proofErr w:type="gramEnd"/>
      <w:r w:rsidR="0048201D" w:rsidRPr="0006012F">
        <w:rPr>
          <w:rFonts w:ascii="Times New Roman" w:hAnsi="Times New Roman" w:cs="Times New Roman"/>
        </w:rPr>
        <w:t xml:space="preserve">  дальнейшем  "Обучающийся",  совместно  именуемые  Стороны,</w:t>
      </w:r>
      <w:r w:rsidR="0006012F">
        <w:rPr>
          <w:rFonts w:ascii="Times New Roman" w:hAnsi="Times New Roman" w:cs="Times New Roman"/>
        </w:rPr>
        <w:t xml:space="preserve"> </w:t>
      </w:r>
      <w:r w:rsidR="0048201D" w:rsidRPr="0006012F">
        <w:rPr>
          <w:rFonts w:ascii="Times New Roman" w:hAnsi="Times New Roman" w:cs="Times New Roman"/>
        </w:rPr>
        <w:t>заключили настоящий Договор (далее - Договор) о нижеследующем:</w:t>
      </w:r>
    </w:p>
    <w:p w:rsidR="0048201D" w:rsidRPr="0006012F" w:rsidRDefault="004820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1" w:name="Par67"/>
      <w:bookmarkEnd w:id="1"/>
      <w:r w:rsidRPr="0006012F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48201D" w:rsidRPr="0006012F" w:rsidRDefault="0048201D" w:rsidP="00990DCE">
      <w:pPr>
        <w:pStyle w:val="ConsPlusNonformat"/>
        <w:ind w:firstLine="567"/>
        <w:rPr>
          <w:rFonts w:ascii="Times New Roman" w:hAnsi="Times New Roman" w:cs="Times New Roman"/>
        </w:rPr>
      </w:pPr>
      <w:r w:rsidRPr="0006012F">
        <w:rPr>
          <w:rFonts w:ascii="Times New Roman" w:hAnsi="Times New Roman" w:cs="Times New Roman"/>
        </w:rPr>
        <w:t xml:space="preserve">    1.1. Исполнитель обязуется предоставить образовательную услугу, а</w:t>
      </w:r>
      <w:r w:rsidR="00361D80" w:rsidRPr="0006012F">
        <w:rPr>
          <w:rFonts w:ascii="Times New Roman" w:hAnsi="Times New Roman" w:cs="Times New Roman"/>
        </w:rPr>
        <w:t xml:space="preserve"> </w:t>
      </w:r>
      <w:r w:rsidR="00327D65" w:rsidRPr="0006012F">
        <w:rPr>
          <w:rFonts w:ascii="Times New Roman" w:hAnsi="Times New Roman" w:cs="Times New Roman"/>
        </w:rPr>
        <w:t>О</w:t>
      </w:r>
      <w:r w:rsidRPr="0006012F">
        <w:rPr>
          <w:rFonts w:ascii="Times New Roman" w:hAnsi="Times New Roman" w:cs="Times New Roman"/>
        </w:rPr>
        <w:t>бучающийся/Заказчик (ненужное вычеркнуть) обязуется оплатить обучение по</w:t>
      </w:r>
      <w:r w:rsidR="0006012F">
        <w:rPr>
          <w:rFonts w:ascii="Times New Roman" w:hAnsi="Times New Roman" w:cs="Times New Roman"/>
        </w:rPr>
        <w:t xml:space="preserve"> </w:t>
      </w:r>
      <w:r w:rsidRPr="0006012F">
        <w:rPr>
          <w:rFonts w:ascii="Times New Roman" w:hAnsi="Times New Roman" w:cs="Times New Roman"/>
        </w:rPr>
        <w:t>образовательной программе _____________________________________</w:t>
      </w:r>
      <w:r w:rsidR="0006012F">
        <w:rPr>
          <w:rFonts w:ascii="Times New Roman" w:hAnsi="Times New Roman" w:cs="Times New Roman"/>
        </w:rPr>
        <w:t>____________________________________________</w:t>
      </w:r>
      <w:r w:rsidRPr="0006012F">
        <w:rPr>
          <w:rFonts w:ascii="Times New Roman" w:hAnsi="Times New Roman" w:cs="Times New Roman"/>
        </w:rPr>
        <w:t>____________</w:t>
      </w:r>
    </w:p>
    <w:p w:rsidR="0048201D" w:rsidRPr="0006012F" w:rsidRDefault="0048201D" w:rsidP="00990DCE">
      <w:pPr>
        <w:pStyle w:val="ConsPlusNonformat"/>
        <w:jc w:val="center"/>
        <w:rPr>
          <w:rFonts w:ascii="Times New Roman" w:hAnsi="Times New Roman" w:cs="Times New Roman"/>
        </w:rPr>
      </w:pPr>
      <w:r w:rsidRPr="0006012F">
        <w:rPr>
          <w:rFonts w:ascii="Times New Roman" w:hAnsi="Times New Roman" w:cs="Times New Roman"/>
        </w:rPr>
        <w:t>(наименование образовательной программы среднего</w:t>
      </w:r>
      <w:r w:rsidR="0006012F">
        <w:rPr>
          <w:rFonts w:ascii="Times New Roman" w:hAnsi="Times New Roman" w:cs="Times New Roman"/>
        </w:rPr>
        <w:t xml:space="preserve"> </w:t>
      </w:r>
      <w:r w:rsidRPr="0006012F">
        <w:rPr>
          <w:rFonts w:ascii="Times New Roman" w:hAnsi="Times New Roman" w:cs="Times New Roman"/>
        </w:rPr>
        <w:t>профессионального</w:t>
      </w:r>
      <w:r w:rsidR="00990DCE">
        <w:rPr>
          <w:rFonts w:ascii="Times New Roman" w:hAnsi="Times New Roman" w:cs="Times New Roman"/>
        </w:rPr>
        <w:t xml:space="preserve"> образования</w:t>
      </w:r>
      <w:r w:rsidRPr="0006012F">
        <w:rPr>
          <w:rFonts w:ascii="Times New Roman" w:hAnsi="Times New Roman" w:cs="Times New Roman"/>
        </w:rPr>
        <w:t>)</w:t>
      </w:r>
    </w:p>
    <w:p w:rsidR="0048201D" w:rsidRPr="0006012F" w:rsidRDefault="0048201D" w:rsidP="00990DCE">
      <w:pPr>
        <w:pStyle w:val="ConsPlusNonformat"/>
        <w:rPr>
          <w:rFonts w:ascii="Times New Roman" w:hAnsi="Times New Roman" w:cs="Times New Roman"/>
        </w:rPr>
      </w:pPr>
      <w:r w:rsidRPr="0006012F">
        <w:rPr>
          <w:rFonts w:ascii="Times New Roman" w:hAnsi="Times New Roman" w:cs="Times New Roman"/>
        </w:rPr>
        <w:t>___________________________________________________________</w:t>
      </w:r>
      <w:r w:rsidR="00990DCE">
        <w:rPr>
          <w:rFonts w:ascii="Times New Roman" w:hAnsi="Times New Roman" w:cs="Times New Roman"/>
        </w:rPr>
        <w:t>__________________</w:t>
      </w:r>
      <w:r w:rsidRPr="0006012F">
        <w:rPr>
          <w:rFonts w:ascii="Times New Roman" w:hAnsi="Times New Roman" w:cs="Times New Roman"/>
        </w:rPr>
        <w:t>________________</w:t>
      </w:r>
    </w:p>
    <w:p w:rsidR="0048201D" w:rsidRPr="0006012F" w:rsidRDefault="0048201D" w:rsidP="00990DCE">
      <w:pPr>
        <w:pStyle w:val="ConsPlusNonformat"/>
        <w:ind w:firstLine="567"/>
        <w:rPr>
          <w:rFonts w:ascii="Times New Roman" w:hAnsi="Times New Roman" w:cs="Times New Roman"/>
        </w:rPr>
      </w:pPr>
      <w:r w:rsidRPr="0006012F">
        <w:rPr>
          <w:rFonts w:ascii="Times New Roman" w:hAnsi="Times New Roman" w:cs="Times New Roman"/>
        </w:rPr>
        <w:t xml:space="preserve">        (форма обучения, код, наименование профессии, специальности</w:t>
      </w:r>
      <w:r w:rsidR="00990DCE">
        <w:rPr>
          <w:rFonts w:ascii="Times New Roman" w:hAnsi="Times New Roman" w:cs="Times New Roman"/>
        </w:rPr>
        <w:t xml:space="preserve"> </w:t>
      </w:r>
      <w:r w:rsidRPr="0006012F">
        <w:rPr>
          <w:rFonts w:ascii="Times New Roman" w:hAnsi="Times New Roman" w:cs="Times New Roman"/>
        </w:rPr>
        <w:t>или направления подготовки)</w:t>
      </w:r>
    </w:p>
    <w:p w:rsidR="0048201D" w:rsidRPr="0006012F" w:rsidRDefault="0048201D" w:rsidP="00990DC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06012F"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</w:t>
      </w:r>
      <w:r w:rsidR="00361D80" w:rsidRPr="0006012F">
        <w:rPr>
          <w:rFonts w:ascii="Times New Roman" w:hAnsi="Times New Roman" w:cs="Times New Roman"/>
        </w:rPr>
        <w:t xml:space="preserve"> </w:t>
      </w:r>
      <w:r w:rsidRPr="0006012F">
        <w:rPr>
          <w:rFonts w:ascii="Times New Roman" w:hAnsi="Times New Roman" w:cs="Times New Roman"/>
        </w:rPr>
        <w:t>образовательного стандарта в соответствии с учебными планами, в том</w:t>
      </w:r>
      <w:r w:rsidR="00361D80" w:rsidRPr="0006012F">
        <w:rPr>
          <w:rFonts w:ascii="Times New Roman" w:hAnsi="Times New Roman" w:cs="Times New Roman"/>
        </w:rPr>
        <w:t xml:space="preserve"> </w:t>
      </w:r>
      <w:r w:rsidRPr="0006012F">
        <w:rPr>
          <w:rFonts w:ascii="Times New Roman" w:hAnsi="Times New Roman" w:cs="Times New Roman"/>
        </w:rPr>
        <w:t>числе индивидуальными, и образовательными программами Исполнителя.</w:t>
      </w:r>
    </w:p>
    <w:p w:rsidR="0048201D" w:rsidRPr="0006012F" w:rsidRDefault="0048201D" w:rsidP="00990D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1.2. Срок освоения образовательной программы (продолжительность обучения) на момент подписания Договора составляет ___________________.</w:t>
      </w:r>
    </w:p>
    <w:p w:rsidR="0048201D" w:rsidRPr="0006012F" w:rsidRDefault="0048201D" w:rsidP="00990DC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06012F">
        <w:rPr>
          <w:rFonts w:ascii="Times New Roman" w:hAnsi="Times New Roman" w:cs="Times New Roman"/>
        </w:rPr>
        <w:t xml:space="preserve">    1.3.  После освоения Обучающимся образовательной программы и успешного</w:t>
      </w:r>
    </w:p>
    <w:p w:rsidR="0048201D" w:rsidRPr="0006012F" w:rsidRDefault="0048201D" w:rsidP="00990DC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06012F">
        <w:rPr>
          <w:rFonts w:ascii="Times New Roman" w:hAnsi="Times New Roman" w:cs="Times New Roman"/>
        </w:rPr>
        <w:t xml:space="preserve">прохождения </w:t>
      </w:r>
      <w:r w:rsidR="00361D80" w:rsidRPr="0006012F">
        <w:rPr>
          <w:rFonts w:ascii="Times New Roman" w:hAnsi="Times New Roman" w:cs="Times New Roman"/>
        </w:rPr>
        <w:t>г</w:t>
      </w:r>
      <w:r w:rsidRPr="0006012F">
        <w:rPr>
          <w:rFonts w:ascii="Times New Roman" w:hAnsi="Times New Roman" w:cs="Times New Roman"/>
        </w:rPr>
        <w:t>осударственной итоговой аттестации ему выдается</w:t>
      </w:r>
      <w:r w:rsidR="00361D80" w:rsidRPr="0006012F">
        <w:rPr>
          <w:rFonts w:ascii="Times New Roman" w:hAnsi="Times New Roman" w:cs="Times New Roman"/>
        </w:rPr>
        <w:t xml:space="preserve"> </w:t>
      </w:r>
      <w:r w:rsidR="001C2F51" w:rsidRPr="0006012F">
        <w:rPr>
          <w:rFonts w:ascii="Times New Roman" w:hAnsi="Times New Roman" w:cs="Times New Roman"/>
        </w:rPr>
        <w:t>диплом государственного образца</w:t>
      </w:r>
      <w:r w:rsidRPr="0006012F">
        <w:rPr>
          <w:rFonts w:ascii="Times New Roman" w:hAnsi="Times New Roman" w:cs="Times New Roman"/>
        </w:rPr>
        <w:t>.</w:t>
      </w:r>
    </w:p>
    <w:p w:rsidR="0048201D" w:rsidRPr="0006012F" w:rsidRDefault="001C2F51" w:rsidP="00990D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1.4. Лицам не прошедшим государственной (итоговой) аттестации или получившим неудовлетворительные результаты, а также лицам, освоившим часть образовательной программы и (или) отчисленным из колледжа, выдается справка об обучении или о периоде обучения по образцу, самостоятельно установленному Исполнителем</w:t>
      </w:r>
      <w:r w:rsidR="00327D65" w:rsidRPr="0006012F">
        <w:rPr>
          <w:rFonts w:ascii="Times New Roman" w:hAnsi="Times New Roman"/>
          <w:sz w:val="20"/>
          <w:szCs w:val="20"/>
        </w:rPr>
        <w:t>.</w:t>
      </w:r>
    </w:p>
    <w:p w:rsidR="001C2F51" w:rsidRPr="0006012F" w:rsidRDefault="004820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2" w:name="Par89"/>
      <w:bookmarkEnd w:id="2"/>
      <w:r w:rsidRPr="0006012F">
        <w:rPr>
          <w:rFonts w:ascii="Times New Roman" w:hAnsi="Times New Roman"/>
          <w:b/>
          <w:sz w:val="20"/>
          <w:szCs w:val="20"/>
        </w:rPr>
        <w:t xml:space="preserve">II. </w:t>
      </w:r>
      <w:r w:rsidR="001C2F51" w:rsidRPr="0006012F">
        <w:rPr>
          <w:rFonts w:ascii="Times New Roman" w:hAnsi="Times New Roman"/>
          <w:b/>
          <w:sz w:val="20"/>
          <w:szCs w:val="20"/>
        </w:rPr>
        <w:t>Права Исполнителя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06012F">
        <w:rPr>
          <w:rFonts w:ascii="Times New Roman" w:hAnsi="Times New Roman"/>
          <w:b/>
          <w:sz w:val="20"/>
          <w:szCs w:val="20"/>
        </w:rPr>
        <w:t>Исполнитель вправе:</w:t>
      </w:r>
    </w:p>
    <w:p w:rsidR="001C2F51" w:rsidRPr="0006012F" w:rsidRDefault="008945AF" w:rsidP="001C2F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2</w:t>
      </w:r>
      <w:r w:rsidR="001C2F51" w:rsidRPr="0006012F">
        <w:rPr>
          <w:rFonts w:ascii="Times New Roman" w:hAnsi="Times New Roman"/>
          <w:sz w:val="20"/>
          <w:szCs w:val="20"/>
        </w:rPr>
        <w:t>.</w:t>
      </w:r>
      <w:r w:rsidRPr="0006012F">
        <w:rPr>
          <w:rFonts w:ascii="Times New Roman" w:hAnsi="Times New Roman"/>
          <w:sz w:val="20"/>
          <w:szCs w:val="20"/>
        </w:rPr>
        <w:t>1.</w:t>
      </w:r>
      <w:r w:rsidR="001C2F51" w:rsidRPr="0006012F">
        <w:rPr>
          <w:rFonts w:ascii="Times New Roman" w:hAnsi="Times New Roman"/>
          <w:sz w:val="20"/>
          <w:szCs w:val="20"/>
        </w:rPr>
        <w:t xml:space="preserve">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соответствии с Федеральным законом от 29 декабря 2012 г. N 273-ФЗ "Об образовании в Российской Федерации"</w:t>
      </w:r>
      <w:r w:rsidR="00B970C8">
        <w:rPr>
          <w:rFonts w:ascii="Times New Roman" w:hAnsi="Times New Roman"/>
          <w:sz w:val="20"/>
          <w:szCs w:val="20"/>
        </w:rPr>
        <w:t>.</w:t>
      </w:r>
    </w:p>
    <w:p w:rsidR="001C2F51" w:rsidRPr="0006012F" w:rsidRDefault="001C2F51" w:rsidP="001C2F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 xml:space="preserve">2.2. </w:t>
      </w:r>
      <w:r w:rsidRPr="0006012F">
        <w:rPr>
          <w:rFonts w:ascii="Times New Roman" w:hAnsi="Times New Roman"/>
          <w:color w:val="000000" w:themeColor="text1"/>
          <w:sz w:val="20"/>
          <w:szCs w:val="20"/>
        </w:rPr>
        <w:t>Исполнитель вправе увеличить стоимость платных образовательных услуг по договору с учетом уровня инфляции, предусмотренного основными характеристиками областного бюджета на очередной финансовый год и плановый период.</w:t>
      </w:r>
    </w:p>
    <w:p w:rsidR="00EF2BEF" w:rsidRPr="0006012F" w:rsidRDefault="008945AF" w:rsidP="001C2F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06012F">
        <w:rPr>
          <w:rFonts w:ascii="Times New Roman" w:hAnsi="Times New Roman"/>
          <w:color w:val="000000" w:themeColor="text1"/>
          <w:sz w:val="20"/>
          <w:szCs w:val="20"/>
        </w:rPr>
        <w:t>2.</w:t>
      </w:r>
      <w:r w:rsidR="001C2F51" w:rsidRPr="0006012F">
        <w:rPr>
          <w:rFonts w:ascii="Times New Roman" w:hAnsi="Times New Roman"/>
          <w:color w:val="000000" w:themeColor="text1"/>
          <w:sz w:val="20"/>
          <w:szCs w:val="20"/>
        </w:rPr>
        <w:t>3. Исполнитель вправе</w:t>
      </w:r>
      <w:r w:rsidRPr="0006012F">
        <w:rPr>
          <w:rFonts w:ascii="Times New Roman" w:hAnsi="Times New Roman"/>
          <w:color w:val="000000" w:themeColor="text1"/>
          <w:sz w:val="20"/>
          <w:szCs w:val="20"/>
        </w:rPr>
        <w:t xml:space="preserve"> в случае просрочки оплаты стоимости образовательных услуг более чем на </w:t>
      </w:r>
      <w:r w:rsidR="00EF2BEF" w:rsidRPr="0006012F">
        <w:rPr>
          <w:rFonts w:ascii="Times New Roman" w:hAnsi="Times New Roman"/>
          <w:color w:val="000000" w:themeColor="text1"/>
          <w:sz w:val="20"/>
          <w:szCs w:val="20"/>
        </w:rPr>
        <w:t>14</w:t>
      </w:r>
      <w:r w:rsidRPr="0006012F">
        <w:rPr>
          <w:rFonts w:ascii="Times New Roman" w:hAnsi="Times New Roman"/>
          <w:color w:val="000000" w:themeColor="text1"/>
          <w:sz w:val="20"/>
          <w:szCs w:val="20"/>
        </w:rPr>
        <w:t xml:space="preserve"> (</w:t>
      </w:r>
      <w:r w:rsidR="00EF2BEF" w:rsidRPr="0006012F">
        <w:rPr>
          <w:rFonts w:ascii="Times New Roman" w:hAnsi="Times New Roman"/>
          <w:color w:val="000000" w:themeColor="text1"/>
          <w:sz w:val="20"/>
          <w:szCs w:val="20"/>
        </w:rPr>
        <w:t>четырнадцать</w:t>
      </w:r>
      <w:r w:rsidRPr="0006012F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="00EF2BEF" w:rsidRPr="0006012F">
        <w:rPr>
          <w:rFonts w:ascii="Times New Roman" w:hAnsi="Times New Roman"/>
          <w:color w:val="000000" w:themeColor="text1"/>
          <w:sz w:val="20"/>
          <w:szCs w:val="20"/>
        </w:rPr>
        <w:t>календарных дней</w:t>
      </w:r>
      <w:r w:rsidRPr="0006012F">
        <w:rPr>
          <w:rFonts w:ascii="Times New Roman" w:hAnsi="Times New Roman"/>
          <w:color w:val="000000" w:themeColor="text1"/>
          <w:sz w:val="20"/>
          <w:szCs w:val="20"/>
        </w:rPr>
        <w:t xml:space="preserve"> не допускать к занятиям Обучающегося</w:t>
      </w:r>
      <w:r w:rsidR="00EF2BEF" w:rsidRPr="0006012F">
        <w:rPr>
          <w:rFonts w:ascii="Times New Roman" w:hAnsi="Times New Roman"/>
          <w:color w:val="000000" w:themeColor="text1"/>
          <w:sz w:val="20"/>
          <w:szCs w:val="20"/>
        </w:rPr>
        <w:t>, а также расторгнуть договор в одностороннем порядке в соответствии с п</w:t>
      </w:r>
      <w:r w:rsidR="00D27EF9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EF2BEF" w:rsidRPr="0006012F">
        <w:rPr>
          <w:rFonts w:ascii="Times New Roman" w:hAnsi="Times New Roman"/>
          <w:color w:val="000000" w:themeColor="text1"/>
          <w:sz w:val="20"/>
          <w:szCs w:val="20"/>
        </w:rPr>
        <w:t xml:space="preserve"> 9.5. настоящего Договора</w:t>
      </w:r>
      <w:r w:rsidRPr="0006012F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EF2BEF" w:rsidRPr="0006012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8E7404" w:rsidRPr="0006012F" w:rsidRDefault="008E7404" w:rsidP="001C2F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06012F">
        <w:rPr>
          <w:rFonts w:ascii="Times New Roman" w:hAnsi="Times New Roman"/>
          <w:color w:val="000000" w:themeColor="text1"/>
          <w:sz w:val="20"/>
          <w:szCs w:val="20"/>
        </w:rPr>
        <w:t xml:space="preserve">2.4. Исполнитель вправе при </w:t>
      </w:r>
      <w:r w:rsidRPr="0006012F">
        <w:rPr>
          <w:rFonts w:ascii="Times New Roman" w:hAnsi="Times New Roman"/>
          <w:sz w:val="20"/>
          <w:szCs w:val="20"/>
        </w:rPr>
        <w:t>наличии вакантных бюджетных мест, финансируемых за счет средств бюджетных ассигнований регионального бюджета по соответствующей образовательной программе, специальности, направлению подготовки и дневной форме обучения на соответствующем курсе осуществить перевод с платного обучения на бесплатное.</w:t>
      </w:r>
    </w:p>
    <w:p w:rsidR="0048201D" w:rsidRPr="0006012F" w:rsidRDefault="001C2F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06012F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06012F">
        <w:rPr>
          <w:rFonts w:ascii="Times New Roman" w:hAnsi="Times New Roman"/>
          <w:b/>
          <w:sz w:val="20"/>
          <w:szCs w:val="20"/>
        </w:rPr>
        <w:t>. Права Заказчика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0"/>
          <w:szCs w:val="20"/>
        </w:rPr>
      </w:pPr>
      <w:r w:rsidRPr="0006012F">
        <w:rPr>
          <w:rFonts w:ascii="Times New Roman" w:hAnsi="Times New Roman"/>
          <w:b/>
          <w:sz w:val="20"/>
          <w:szCs w:val="20"/>
        </w:rPr>
        <w:t>Заказчик вправе: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3.1. Ознакомиться с Уставом колледжа, лицензией на осуществление образовательной деятельности, со свидетельством о государственной аккредитации, с учебно-програм</w:t>
      </w:r>
      <w:r w:rsidR="00D27EF9">
        <w:rPr>
          <w:rFonts w:ascii="Times New Roman" w:hAnsi="Times New Roman"/>
          <w:sz w:val="20"/>
          <w:szCs w:val="20"/>
        </w:rPr>
        <w:t>м</w:t>
      </w:r>
      <w:r w:rsidRPr="0006012F">
        <w:rPr>
          <w:rFonts w:ascii="Times New Roman" w:hAnsi="Times New Roman"/>
          <w:sz w:val="20"/>
          <w:szCs w:val="20"/>
        </w:rPr>
        <w:t xml:space="preserve">ной документацией и другими документами, регламентирующими </w:t>
      </w:r>
      <w:r w:rsidR="00B970C8">
        <w:rPr>
          <w:rFonts w:ascii="Times New Roman" w:hAnsi="Times New Roman"/>
          <w:sz w:val="20"/>
          <w:szCs w:val="20"/>
        </w:rPr>
        <w:t xml:space="preserve">деятельность </w:t>
      </w:r>
      <w:r w:rsidRPr="0006012F">
        <w:rPr>
          <w:rFonts w:ascii="Times New Roman" w:hAnsi="Times New Roman"/>
          <w:sz w:val="20"/>
          <w:szCs w:val="20"/>
        </w:rPr>
        <w:t>организаци</w:t>
      </w:r>
      <w:r w:rsidR="009548B5">
        <w:rPr>
          <w:rFonts w:ascii="Times New Roman" w:hAnsi="Times New Roman"/>
          <w:sz w:val="20"/>
          <w:szCs w:val="20"/>
        </w:rPr>
        <w:t>и</w:t>
      </w:r>
      <w:r w:rsidRPr="0006012F">
        <w:rPr>
          <w:rFonts w:ascii="Times New Roman" w:hAnsi="Times New Roman"/>
          <w:sz w:val="20"/>
          <w:szCs w:val="20"/>
        </w:rPr>
        <w:t xml:space="preserve"> </w:t>
      </w:r>
      <w:r w:rsidR="009548B5">
        <w:rPr>
          <w:rFonts w:ascii="Times New Roman" w:hAnsi="Times New Roman"/>
          <w:sz w:val="20"/>
          <w:szCs w:val="20"/>
        </w:rPr>
        <w:t>в</w:t>
      </w:r>
      <w:r w:rsidRPr="0006012F">
        <w:rPr>
          <w:rFonts w:ascii="Times New Roman" w:hAnsi="Times New Roman"/>
          <w:sz w:val="20"/>
          <w:szCs w:val="20"/>
        </w:rPr>
        <w:t xml:space="preserve"> осуществлени</w:t>
      </w:r>
      <w:r w:rsidR="009548B5">
        <w:rPr>
          <w:rFonts w:ascii="Times New Roman" w:hAnsi="Times New Roman"/>
          <w:sz w:val="20"/>
          <w:szCs w:val="20"/>
        </w:rPr>
        <w:t>и</w:t>
      </w:r>
      <w:r w:rsidRPr="0006012F">
        <w:rPr>
          <w:rFonts w:ascii="Times New Roman" w:hAnsi="Times New Roman"/>
          <w:sz w:val="20"/>
          <w:szCs w:val="20"/>
        </w:rPr>
        <w:t xml:space="preserve"> образовательно</w:t>
      </w:r>
      <w:r w:rsidR="009548B5">
        <w:rPr>
          <w:rFonts w:ascii="Times New Roman" w:hAnsi="Times New Roman"/>
          <w:sz w:val="20"/>
          <w:szCs w:val="20"/>
        </w:rPr>
        <w:t>го</w:t>
      </w:r>
      <w:r w:rsidRPr="0006012F">
        <w:rPr>
          <w:rFonts w:ascii="Times New Roman" w:hAnsi="Times New Roman"/>
          <w:sz w:val="20"/>
          <w:szCs w:val="20"/>
        </w:rPr>
        <w:t xml:space="preserve"> </w:t>
      </w:r>
      <w:r w:rsidR="009548B5">
        <w:rPr>
          <w:rFonts w:ascii="Times New Roman" w:hAnsi="Times New Roman"/>
          <w:sz w:val="20"/>
          <w:szCs w:val="20"/>
        </w:rPr>
        <w:t>процесса</w:t>
      </w:r>
      <w:r w:rsidRPr="0006012F">
        <w:rPr>
          <w:rFonts w:ascii="Times New Roman" w:hAnsi="Times New Roman"/>
          <w:sz w:val="20"/>
          <w:szCs w:val="20"/>
        </w:rPr>
        <w:t>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3.2. Ознакомиться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3.3. Защищать права и законные интересы Обучающегося.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 xml:space="preserve">3.4. Получать информацию о всех видах планируемых обследований (психологических, психолого-педагогических) Обучающегося, давать согласие на участие в них Обучающегося, отказаться от его участия </w:t>
      </w:r>
      <w:r w:rsidRPr="0006012F">
        <w:rPr>
          <w:rFonts w:ascii="Times New Roman" w:hAnsi="Times New Roman"/>
          <w:sz w:val="20"/>
          <w:szCs w:val="20"/>
        </w:rPr>
        <w:lastRenderedPageBreak/>
        <w:t>в них, получать информацию о результатах проведенных обследований Обучающегося.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3.5. Принимать участие в управлении Колледжем в форме, определяемой его Уставом.</w:t>
      </w:r>
    </w:p>
    <w:p w:rsidR="0048201D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06012F">
        <w:rPr>
          <w:rFonts w:ascii="Times New Roman" w:hAnsi="Times New Roman"/>
          <w:b/>
          <w:sz w:val="20"/>
          <w:szCs w:val="20"/>
          <w:lang w:val="en-US"/>
        </w:rPr>
        <w:t>IV</w:t>
      </w:r>
      <w:r w:rsidRPr="0006012F">
        <w:rPr>
          <w:rFonts w:ascii="Times New Roman" w:hAnsi="Times New Roman"/>
          <w:b/>
          <w:sz w:val="20"/>
          <w:szCs w:val="20"/>
        </w:rPr>
        <w:t>. Права Обучающегося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06012F">
        <w:rPr>
          <w:rFonts w:ascii="Times New Roman" w:hAnsi="Times New Roman"/>
          <w:b/>
          <w:sz w:val="20"/>
          <w:szCs w:val="20"/>
        </w:rPr>
        <w:t>Обучающийся вправе: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4.1. Обращаться к работникам колледжа по вопросам, касающимся процесса обучения.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4.2. Получать полную и достоверную информацию об оценке своих знаний, умений и навыков, а также о критериях этой оценки.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4.3. Пользоваться имуществом Исполнителя, необходимым для осуществления образовательного процесса, во время занятий, предусмотренных учебным расписанием занятий.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4.4. Пользоваться дополнительными образовательными услугами, не входящими в основную профессиональную образовательную программу, на основании отдельного заключенного договора.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4.5. Принимать участие в социально-культурных, оздоровительных и т.п. мероприятиях, организованных Исполнителем.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06012F">
        <w:rPr>
          <w:rFonts w:ascii="Times New Roman" w:hAnsi="Times New Roman"/>
          <w:b/>
          <w:sz w:val="20"/>
          <w:szCs w:val="20"/>
          <w:lang w:val="en-US"/>
        </w:rPr>
        <w:t>V</w:t>
      </w:r>
      <w:r w:rsidRPr="0006012F">
        <w:rPr>
          <w:rFonts w:ascii="Times New Roman" w:hAnsi="Times New Roman"/>
          <w:b/>
          <w:sz w:val="20"/>
          <w:szCs w:val="20"/>
        </w:rPr>
        <w:t>. Обязанности Исполнителя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06012F">
        <w:rPr>
          <w:rFonts w:ascii="Times New Roman" w:hAnsi="Times New Roman"/>
          <w:b/>
          <w:sz w:val="20"/>
          <w:szCs w:val="20"/>
        </w:rPr>
        <w:t>Исполнитель обязан:</w:t>
      </w:r>
    </w:p>
    <w:p w:rsidR="008945AF" w:rsidRPr="0006012F" w:rsidRDefault="008945AF" w:rsidP="008945AF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06012F">
        <w:rPr>
          <w:rFonts w:ascii="Times New Roman" w:hAnsi="Times New Roman" w:cs="Times New Roman"/>
        </w:rPr>
        <w:t xml:space="preserve">5.1. Зачислить Обучающегося, выполнившего установленные законодательством   Российской Федерации, учредительными документами, локальными </w:t>
      </w:r>
      <w:proofErr w:type="gramStart"/>
      <w:r w:rsidRPr="0006012F">
        <w:rPr>
          <w:rFonts w:ascii="Times New Roman" w:hAnsi="Times New Roman" w:cs="Times New Roman"/>
        </w:rPr>
        <w:t>нормативными  актами</w:t>
      </w:r>
      <w:proofErr w:type="gramEnd"/>
      <w:r w:rsidRPr="0006012F">
        <w:rPr>
          <w:rFonts w:ascii="Times New Roman" w:hAnsi="Times New Roman" w:cs="Times New Roman"/>
        </w:rPr>
        <w:t xml:space="preserve"> Исполнителя условия приема в Колледж</w:t>
      </w:r>
      <w:r w:rsidR="00EF2BEF" w:rsidRPr="0006012F">
        <w:rPr>
          <w:rFonts w:ascii="Times New Roman" w:hAnsi="Times New Roman" w:cs="Times New Roman"/>
        </w:rPr>
        <w:t xml:space="preserve"> при условии оплаты, предусмотренной п.п. 8.2 и 8.3. настоящего Договора</w:t>
      </w:r>
      <w:r w:rsidRPr="0006012F">
        <w:rPr>
          <w:rFonts w:ascii="Times New Roman" w:hAnsi="Times New Roman" w:cs="Times New Roman"/>
        </w:rPr>
        <w:t>.</w:t>
      </w:r>
    </w:p>
    <w:p w:rsidR="008945AF" w:rsidRPr="0006012F" w:rsidRDefault="008945AF" w:rsidP="008945AF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06012F">
        <w:rPr>
          <w:rFonts w:ascii="Times New Roman" w:hAnsi="Times New Roman" w:cs="Times New Roman"/>
        </w:rPr>
        <w:t>5.2.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 xml:space="preserve">5.3. Организовать и обеспечить надлежащее предоставление образовательных услуг, предусмотренных </w:t>
      </w:r>
      <w:hyperlink w:anchor="Par67" w:history="1">
        <w:r w:rsidRPr="0006012F">
          <w:rPr>
            <w:rFonts w:ascii="Times New Roman" w:hAnsi="Times New Roman"/>
            <w:color w:val="0000FF"/>
            <w:sz w:val="20"/>
            <w:szCs w:val="20"/>
          </w:rPr>
          <w:t>разделом I</w:t>
        </w:r>
      </w:hyperlink>
      <w:r w:rsidRPr="0006012F">
        <w:rPr>
          <w:rFonts w:ascii="Times New Roman" w:hAnsi="Times New Roman"/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учебных занятий Исполнителя.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5.4. Создать Обучающемуся необходимые условия для освоения выбранной основной профессиональной образовательной программы.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5.5.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5.6. Сохранить место за Обучающимся в случае пропуска им занятий по уважительным причинам (с учетом оплаты услуг, предусмотренных разделом 1 настоящего договора).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5.7.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06012F">
        <w:rPr>
          <w:rFonts w:ascii="Times New Roman" w:hAnsi="Times New Roman"/>
          <w:b/>
          <w:sz w:val="20"/>
          <w:szCs w:val="20"/>
          <w:lang w:val="en-US"/>
        </w:rPr>
        <w:t>VI</w:t>
      </w:r>
      <w:r w:rsidRPr="0006012F">
        <w:rPr>
          <w:rFonts w:ascii="Times New Roman" w:hAnsi="Times New Roman"/>
          <w:b/>
          <w:sz w:val="20"/>
          <w:szCs w:val="20"/>
        </w:rPr>
        <w:t>. Обязанности Заказчика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06012F">
        <w:rPr>
          <w:rFonts w:ascii="Times New Roman" w:hAnsi="Times New Roman"/>
          <w:b/>
          <w:sz w:val="20"/>
          <w:szCs w:val="20"/>
        </w:rPr>
        <w:t>Заказчик обязан: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6.1. Своевременно вносить плату за предоставляемые услуги, указанные в разделе 1 настоящего договора.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6.2. При поступлении Обучающегося в Колледж и в процессе его обучения своевременно предоставлять все необходимые документы.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6.3. Извещать Исполнителя об уважительных причинах отсутствия Обучающегося на занятиях.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6.4.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6.5. Возмещать ущерб, причиненный Обучающимся имуществу Исполнителя, в соответствии с Законодательством РФ.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6.6. Обеспечить посещение Обучающимся занятий согласно учебному расписанию.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06012F">
        <w:rPr>
          <w:rFonts w:ascii="Times New Roman" w:hAnsi="Times New Roman"/>
          <w:b/>
          <w:sz w:val="20"/>
          <w:szCs w:val="20"/>
          <w:lang w:val="en-US"/>
        </w:rPr>
        <w:t>VII</w:t>
      </w:r>
      <w:r w:rsidRPr="0006012F">
        <w:rPr>
          <w:rFonts w:ascii="Times New Roman" w:hAnsi="Times New Roman"/>
          <w:b/>
          <w:sz w:val="20"/>
          <w:szCs w:val="20"/>
        </w:rPr>
        <w:t>. Обязанности Обучающегося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06012F">
        <w:rPr>
          <w:rFonts w:ascii="Times New Roman" w:hAnsi="Times New Roman"/>
          <w:b/>
          <w:sz w:val="20"/>
          <w:szCs w:val="20"/>
        </w:rPr>
        <w:t>Обучающийся обязан: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7.1. Добросовестно осваивать основную профессиональную образовательную программу (выполнять индивидуальный учебный план),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7.2. Выполнять требования Устава Колледжа, правил внутреннего распорядка, правил проживания в общежитии и иных локальных актов по вопросам организации и осуществления образовательной деятельности.</w:t>
      </w:r>
    </w:p>
    <w:p w:rsidR="00175E37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7.3. 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7.4. Уважать честь и достоинство других обучающихся и работников Колледжа, не создавать препятствий для получения образования другим обучающимся.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7.5. Бережно относиться к имуществу организации, осуществляющей образовательную деятельность.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06012F">
        <w:rPr>
          <w:rFonts w:ascii="Times New Roman" w:hAnsi="Times New Roman"/>
          <w:b/>
          <w:sz w:val="20"/>
          <w:szCs w:val="20"/>
          <w:lang w:val="en-US"/>
        </w:rPr>
        <w:t>VIII</w:t>
      </w:r>
      <w:r w:rsidRPr="0006012F">
        <w:rPr>
          <w:rFonts w:ascii="Times New Roman" w:hAnsi="Times New Roman"/>
          <w:b/>
          <w:sz w:val="20"/>
          <w:szCs w:val="20"/>
        </w:rPr>
        <w:t>. Оплата услуг</w:t>
      </w:r>
    </w:p>
    <w:p w:rsidR="00445007" w:rsidRPr="00445007" w:rsidRDefault="008945AF" w:rsidP="00445007">
      <w:pPr>
        <w:pStyle w:val="ConsPlusNormal"/>
        <w:ind w:firstLine="540"/>
        <w:jc w:val="both"/>
        <w:rPr>
          <w:sz w:val="20"/>
          <w:szCs w:val="20"/>
        </w:rPr>
      </w:pPr>
      <w:r w:rsidRPr="0006012F">
        <w:rPr>
          <w:sz w:val="20"/>
          <w:szCs w:val="20"/>
        </w:rPr>
        <w:t xml:space="preserve">8.1. </w:t>
      </w:r>
      <w:r w:rsidR="00445007" w:rsidRPr="00445007">
        <w:rPr>
          <w:sz w:val="20"/>
          <w:szCs w:val="20"/>
        </w:rPr>
        <w:t xml:space="preserve">Полная стоимость образовательных услуг за весь период обучения Обучающегося составляет </w:t>
      </w:r>
      <w:r w:rsidR="00676897">
        <w:rPr>
          <w:sz w:val="20"/>
          <w:szCs w:val="20"/>
        </w:rPr>
        <w:t>_____________</w:t>
      </w:r>
      <w:r w:rsidR="00445007" w:rsidRPr="00445007">
        <w:rPr>
          <w:sz w:val="20"/>
          <w:szCs w:val="20"/>
        </w:rPr>
        <w:t xml:space="preserve"> рублей.</w:t>
      </w:r>
    </w:p>
    <w:p w:rsidR="008945AF" w:rsidRPr="0006012F" w:rsidRDefault="00DF35D9" w:rsidP="008945AF">
      <w:pPr>
        <w:shd w:val="clear" w:color="auto" w:fill="FFFFFF"/>
        <w:tabs>
          <w:tab w:val="left" w:pos="111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8.2. </w:t>
      </w:r>
      <w:r w:rsidR="008945AF" w:rsidRPr="0006012F">
        <w:rPr>
          <w:rFonts w:ascii="Times New Roman" w:hAnsi="Times New Roman"/>
          <w:sz w:val="20"/>
          <w:szCs w:val="20"/>
        </w:rPr>
        <w:t xml:space="preserve">Заказчик оплачивает услуги, предусмотренные настоящим договором, исходя из договорной цены, установленной Колледжем в соответствии со сметой расходов </w:t>
      </w:r>
      <w:r w:rsidR="008945AF" w:rsidRPr="0006012F">
        <w:rPr>
          <w:rFonts w:ascii="Times New Roman" w:hAnsi="Times New Roman"/>
          <w:b/>
          <w:sz w:val="20"/>
          <w:szCs w:val="20"/>
          <w:u w:val="single"/>
        </w:rPr>
        <w:t xml:space="preserve">в размере </w:t>
      </w:r>
      <w:r w:rsidR="009A0262">
        <w:rPr>
          <w:rFonts w:ascii="Times New Roman" w:hAnsi="Times New Roman"/>
          <w:b/>
          <w:sz w:val="20"/>
          <w:szCs w:val="20"/>
          <w:u w:val="single"/>
        </w:rPr>
        <w:t>4</w:t>
      </w:r>
      <w:r w:rsidR="007D52A1">
        <w:rPr>
          <w:rFonts w:ascii="Times New Roman" w:hAnsi="Times New Roman"/>
          <w:b/>
          <w:sz w:val="20"/>
          <w:szCs w:val="20"/>
          <w:u w:val="single"/>
        </w:rPr>
        <w:t>2</w:t>
      </w:r>
      <w:r w:rsidR="009A0262">
        <w:rPr>
          <w:rFonts w:ascii="Times New Roman" w:hAnsi="Times New Roman"/>
          <w:b/>
          <w:sz w:val="20"/>
          <w:szCs w:val="20"/>
          <w:u w:val="single"/>
        </w:rPr>
        <w:t>0</w:t>
      </w:r>
      <w:r w:rsidR="008945AF" w:rsidRPr="0006012F">
        <w:rPr>
          <w:rFonts w:ascii="Times New Roman" w:hAnsi="Times New Roman"/>
          <w:b/>
          <w:sz w:val="20"/>
          <w:szCs w:val="20"/>
          <w:u w:val="single"/>
        </w:rPr>
        <w:t>00,00 (</w:t>
      </w:r>
      <w:r w:rsidR="009A0262">
        <w:rPr>
          <w:rFonts w:ascii="Times New Roman" w:hAnsi="Times New Roman"/>
          <w:b/>
          <w:sz w:val="20"/>
          <w:szCs w:val="20"/>
          <w:u w:val="single"/>
        </w:rPr>
        <w:t xml:space="preserve">сорок </w:t>
      </w:r>
      <w:r w:rsidR="007D52A1">
        <w:rPr>
          <w:rFonts w:ascii="Times New Roman" w:hAnsi="Times New Roman"/>
          <w:b/>
          <w:sz w:val="20"/>
          <w:szCs w:val="20"/>
          <w:u w:val="single"/>
        </w:rPr>
        <w:t xml:space="preserve">две </w:t>
      </w:r>
      <w:r w:rsidR="009A0262">
        <w:rPr>
          <w:rFonts w:ascii="Times New Roman" w:hAnsi="Times New Roman"/>
          <w:b/>
          <w:sz w:val="20"/>
          <w:szCs w:val="20"/>
          <w:u w:val="single"/>
        </w:rPr>
        <w:t>тысяч</w:t>
      </w:r>
      <w:r w:rsidR="007D52A1">
        <w:rPr>
          <w:rFonts w:ascii="Times New Roman" w:hAnsi="Times New Roman"/>
          <w:b/>
          <w:sz w:val="20"/>
          <w:szCs w:val="20"/>
          <w:u w:val="single"/>
        </w:rPr>
        <w:t>и</w:t>
      </w:r>
      <w:r w:rsidR="008945AF" w:rsidRPr="0006012F">
        <w:rPr>
          <w:rFonts w:ascii="Times New Roman" w:hAnsi="Times New Roman"/>
          <w:b/>
          <w:sz w:val="20"/>
          <w:szCs w:val="20"/>
          <w:u w:val="single"/>
        </w:rPr>
        <w:t>) рублей 00 копеек за каждый учебный год.</w:t>
      </w:r>
    </w:p>
    <w:p w:rsidR="00EF2BEF" w:rsidRPr="0006012F" w:rsidRDefault="008945AF" w:rsidP="008945AF">
      <w:pPr>
        <w:shd w:val="clear" w:color="auto" w:fill="FFFFFF"/>
        <w:tabs>
          <w:tab w:val="left" w:pos="1118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8.</w:t>
      </w:r>
      <w:r w:rsidR="00DF35D9">
        <w:rPr>
          <w:rFonts w:ascii="Times New Roman" w:hAnsi="Times New Roman"/>
          <w:sz w:val="20"/>
          <w:szCs w:val="20"/>
        </w:rPr>
        <w:t>3</w:t>
      </w:r>
      <w:r w:rsidRPr="0006012F">
        <w:rPr>
          <w:rFonts w:ascii="Times New Roman" w:hAnsi="Times New Roman"/>
          <w:sz w:val="20"/>
          <w:szCs w:val="20"/>
        </w:rPr>
        <w:t xml:space="preserve">. </w:t>
      </w:r>
      <w:r w:rsidR="00EF2BEF" w:rsidRPr="0006012F">
        <w:rPr>
          <w:rFonts w:ascii="Times New Roman" w:hAnsi="Times New Roman"/>
          <w:sz w:val="20"/>
          <w:szCs w:val="20"/>
        </w:rPr>
        <w:t>Первая оплата производится при заключении настоящего Договора в срок 30 августа в размере стоимости за первый семестр обучения или за текущий учебный год разовым платежом. Последующая оплата производиться в соответствии с п. 8.</w:t>
      </w:r>
      <w:r w:rsidR="00F136E3">
        <w:rPr>
          <w:rFonts w:ascii="Times New Roman" w:hAnsi="Times New Roman"/>
          <w:sz w:val="20"/>
          <w:szCs w:val="20"/>
        </w:rPr>
        <w:t xml:space="preserve"> 4</w:t>
      </w:r>
      <w:r w:rsidR="00EF2BEF" w:rsidRPr="0006012F">
        <w:rPr>
          <w:rFonts w:ascii="Times New Roman" w:hAnsi="Times New Roman"/>
          <w:sz w:val="20"/>
          <w:szCs w:val="20"/>
        </w:rPr>
        <w:t>. настоящего Договора.</w:t>
      </w:r>
    </w:p>
    <w:p w:rsidR="00676897" w:rsidRDefault="00EF2BEF" w:rsidP="008945AF">
      <w:pPr>
        <w:shd w:val="clear" w:color="auto" w:fill="FFFFFF"/>
        <w:tabs>
          <w:tab w:val="left" w:pos="1118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8.</w:t>
      </w:r>
      <w:r w:rsidR="00DF35D9">
        <w:rPr>
          <w:rFonts w:ascii="Times New Roman" w:hAnsi="Times New Roman"/>
          <w:sz w:val="20"/>
          <w:szCs w:val="20"/>
        </w:rPr>
        <w:t>4</w:t>
      </w:r>
      <w:r w:rsidRPr="0006012F">
        <w:rPr>
          <w:rFonts w:ascii="Times New Roman" w:hAnsi="Times New Roman"/>
          <w:sz w:val="20"/>
          <w:szCs w:val="20"/>
        </w:rPr>
        <w:t xml:space="preserve">. </w:t>
      </w:r>
      <w:r w:rsidR="009340CB">
        <w:rPr>
          <w:rFonts w:ascii="Times New Roman" w:hAnsi="Times New Roman"/>
          <w:sz w:val="20"/>
          <w:szCs w:val="20"/>
        </w:rPr>
        <w:t xml:space="preserve">Оплата по договору производится </w:t>
      </w:r>
      <w:r w:rsidR="00676897">
        <w:rPr>
          <w:rFonts w:ascii="Times New Roman" w:hAnsi="Times New Roman"/>
          <w:sz w:val="20"/>
          <w:szCs w:val="20"/>
        </w:rPr>
        <w:t>по выбору Заказчика:</w:t>
      </w:r>
    </w:p>
    <w:p w:rsidR="00676897" w:rsidRDefault="00676897" w:rsidP="008945AF">
      <w:pPr>
        <w:shd w:val="clear" w:color="auto" w:fill="FFFFFF"/>
        <w:tabs>
          <w:tab w:val="left" w:pos="1118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за текущий учебный год разовым платежом до 15 сентября;</w:t>
      </w:r>
    </w:p>
    <w:p w:rsidR="00676897" w:rsidRDefault="00676897" w:rsidP="008945AF">
      <w:pPr>
        <w:shd w:val="clear" w:color="auto" w:fill="FFFFFF"/>
        <w:tabs>
          <w:tab w:val="left" w:pos="1118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за каждый семестр текущего учебного года: за первый семестр до 15 сентября, за второй семестр – до 01 февраля.</w:t>
      </w:r>
    </w:p>
    <w:p w:rsidR="008945AF" w:rsidRPr="0006012F" w:rsidRDefault="009340CB" w:rsidP="008945AF">
      <w:pPr>
        <w:shd w:val="clear" w:color="auto" w:fill="FFFFFF"/>
        <w:tabs>
          <w:tab w:val="left" w:pos="1118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945AF" w:rsidRPr="0006012F">
        <w:rPr>
          <w:rFonts w:ascii="Times New Roman" w:hAnsi="Times New Roman"/>
          <w:sz w:val="20"/>
          <w:szCs w:val="20"/>
        </w:rPr>
        <w:t>Оплата услуг удостоверяется предъявлением квитанции, подтверждающей оплату Заказчиком.</w:t>
      </w:r>
    </w:p>
    <w:p w:rsidR="008945AF" w:rsidRPr="0006012F" w:rsidRDefault="008945AF" w:rsidP="008945AF">
      <w:pPr>
        <w:shd w:val="clear" w:color="auto" w:fill="FFFFFF"/>
        <w:tabs>
          <w:tab w:val="left" w:pos="1118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8.</w:t>
      </w:r>
      <w:r w:rsidR="00DF35D9">
        <w:rPr>
          <w:rFonts w:ascii="Times New Roman" w:hAnsi="Times New Roman"/>
          <w:sz w:val="20"/>
          <w:szCs w:val="20"/>
        </w:rPr>
        <w:t>5</w:t>
      </w:r>
      <w:r w:rsidRPr="0006012F">
        <w:rPr>
          <w:rFonts w:ascii="Times New Roman" w:hAnsi="Times New Roman"/>
          <w:sz w:val="20"/>
          <w:szCs w:val="20"/>
        </w:rPr>
        <w:t xml:space="preserve">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EF2BEF" w:rsidRPr="0006012F">
        <w:rPr>
          <w:rFonts w:ascii="Times New Roman" w:hAnsi="Times New Roman"/>
          <w:sz w:val="20"/>
          <w:szCs w:val="20"/>
        </w:rPr>
        <w:t>областного</w:t>
      </w:r>
      <w:r w:rsidRPr="0006012F">
        <w:rPr>
          <w:rFonts w:ascii="Times New Roman" w:hAnsi="Times New Roman"/>
          <w:sz w:val="20"/>
          <w:szCs w:val="20"/>
        </w:rPr>
        <w:t xml:space="preserve"> бюджета на очередной финансовый год и плановый период. 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3" w:name="Par113"/>
      <w:bookmarkStart w:id="4" w:name="Par128"/>
      <w:bookmarkEnd w:id="3"/>
      <w:bookmarkEnd w:id="4"/>
      <w:r w:rsidRPr="0006012F">
        <w:rPr>
          <w:rFonts w:ascii="Times New Roman" w:hAnsi="Times New Roman"/>
          <w:b/>
          <w:sz w:val="20"/>
          <w:szCs w:val="20"/>
          <w:lang w:val="en-US"/>
        </w:rPr>
        <w:t>IX</w:t>
      </w:r>
      <w:r w:rsidR="0048201D" w:rsidRPr="0006012F">
        <w:rPr>
          <w:rFonts w:ascii="Times New Roman" w:hAnsi="Times New Roman"/>
          <w:b/>
          <w:sz w:val="20"/>
          <w:szCs w:val="20"/>
        </w:rPr>
        <w:t xml:space="preserve">. </w:t>
      </w:r>
      <w:r w:rsidRPr="0006012F">
        <w:rPr>
          <w:rFonts w:ascii="Times New Roman" w:hAnsi="Times New Roman"/>
          <w:b/>
          <w:sz w:val="20"/>
          <w:szCs w:val="20"/>
        </w:rPr>
        <w:t>Основания</w:t>
      </w:r>
      <w:r w:rsidR="0048201D" w:rsidRPr="0006012F">
        <w:rPr>
          <w:rFonts w:ascii="Times New Roman" w:hAnsi="Times New Roman"/>
          <w:b/>
          <w:sz w:val="20"/>
          <w:szCs w:val="20"/>
        </w:rPr>
        <w:t xml:space="preserve"> изменения и расторжения Договора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9</w:t>
      </w:r>
      <w:r w:rsidR="0048201D" w:rsidRPr="0006012F">
        <w:rPr>
          <w:rFonts w:ascii="Times New Roman" w:hAnsi="Times New Roman"/>
          <w:sz w:val="20"/>
          <w:szCs w:val="20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9</w:t>
      </w:r>
      <w:r w:rsidR="0048201D" w:rsidRPr="0006012F">
        <w:rPr>
          <w:rFonts w:ascii="Times New Roman" w:hAnsi="Times New Roman"/>
          <w:sz w:val="20"/>
          <w:szCs w:val="20"/>
        </w:rPr>
        <w:t>.2. Настоящий Договор может быть расторгнут по соглашению Сторон.</w:t>
      </w:r>
    </w:p>
    <w:p w:rsidR="008945AF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9.3. Договор расторгается при отчислении Обучающегося из Колледжа в связи с получением им образования (завершением обучения).</w:t>
      </w:r>
    </w:p>
    <w:p w:rsidR="008945AF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9.4. Договор может быть расторгнут досрочно в следующих случаях:</w:t>
      </w:r>
    </w:p>
    <w:p w:rsidR="008945AF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- по инициативе Обучающегося или Заказчика – Заказчик вправе отказаться от исполнения договора при условии оплаты Исполнителю фактически понесенных им расходов;</w:t>
      </w:r>
    </w:p>
    <w:p w:rsidR="008945AF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- в случае перевода обучающегося для продолжения освоения профессиональной образовательной программы в другую образовательную организацию;</w:t>
      </w:r>
    </w:p>
    <w:p w:rsidR="008945AF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- по обстоятельствам, не зависящим от воли Обучающегося или Заказчика, в том числе в случае ликвидации Колледжа.</w:t>
      </w:r>
    </w:p>
    <w:p w:rsidR="008945AF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 xml:space="preserve">9.5. Исполнитель имеет право досрочно расторгнуть в </w:t>
      </w:r>
      <w:proofErr w:type="gramStart"/>
      <w:r w:rsidRPr="0006012F">
        <w:rPr>
          <w:rFonts w:ascii="Times New Roman" w:hAnsi="Times New Roman"/>
          <w:sz w:val="20"/>
          <w:szCs w:val="20"/>
        </w:rPr>
        <w:t>одностороннем  порядке</w:t>
      </w:r>
      <w:proofErr w:type="gramEnd"/>
      <w:r w:rsidRPr="0006012F">
        <w:rPr>
          <w:rFonts w:ascii="Times New Roman" w:hAnsi="Times New Roman"/>
          <w:sz w:val="20"/>
          <w:szCs w:val="20"/>
        </w:rPr>
        <w:t xml:space="preserve"> в следующих случаях:</w:t>
      </w:r>
    </w:p>
    <w:p w:rsidR="008945AF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- применения к Обучающемуся, достигшему возраста пятнадцати лет, отчисления как меры дисциплинарного взыскания;</w:t>
      </w:r>
    </w:p>
    <w:p w:rsidR="008945AF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- невыполнения Обучающимся по основной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и выполнению учебного плана;</w:t>
      </w:r>
    </w:p>
    <w:p w:rsidR="008945AF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- установления нарушения порядка приема в Колледж, повлекшего по вине Обучающегося его незаконное зачисление;</w:t>
      </w:r>
    </w:p>
    <w:p w:rsidR="00EF2BEF" w:rsidRPr="0006012F" w:rsidRDefault="008945AF" w:rsidP="00EF2B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 xml:space="preserve">- просрочки оплаты стоимости образовательных услуг </w:t>
      </w:r>
      <w:r w:rsidR="00EF2BEF" w:rsidRPr="0006012F">
        <w:rPr>
          <w:rFonts w:ascii="Times New Roman" w:hAnsi="Times New Roman"/>
          <w:sz w:val="20"/>
          <w:szCs w:val="20"/>
        </w:rPr>
        <w:t>в сроки, установленные п</w:t>
      </w:r>
      <w:r w:rsidR="00D27EF9">
        <w:rPr>
          <w:rFonts w:ascii="Times New Roman" w:hAnsi="Times New Roman"/>
          <w:sz w:val="20"/>
          <w:szCs w:val="20"/>
        </w:rPr>
        <w:t>.</w:t>
      </w:r>
      <w:r w:rsidR="00EF2BEF" w:rsidRPr="0006012F">
        <w:rPr>
          <w:rFonts w:ascii="Times New Roman" w:hAnsi="Times New Roman"/>
          <w:sz w:val="20"/>
          <w:szCs w:val="20"/>
        </w:rPr>
        <w:t xml:space="preserve">п. </w:t>
      </w:r>
      <w:r w:rsidR="005B61B3" w:rsidRPr="0006012F">
        <w:rPr>
          <w:rFonts w:ascii="Times New Roman" w:hAnsi="Times New Roman"/>
          <w:sz w:val="20"/>
          <w:szCs w:val="20"/>
        </w:rPr>
        <w:t xml:space="preserve">2.3., </w:t>
      </w:r>
      <w:r w:rsidR="00EF2BEF" w:rsidRPr="0006012F">
        <w:rPr>
          <w:rFonts w:ascii="Times New Roman" w:hAnsi="Times New Roman"/>
          <w:sz w:val="20"/>
          <w:szCs w:val="20"/>
        </w:rPr>
        <w:t>8.</w:t>
      </w:r>
      <w:r w:rsidR="005B61B3" w:rsidRPr="0006012F">
        <w:rPr>
          <w:rFonts w:ascii="Times New Roman" w:hAnsi="Times New Roman"/>
          <w:sz w:val="20"/>
          <w:szCs w:val="20"/>
        </w:rPr>
        <w:t>3</w:t>
      </w:r>
      <w:r w:rsidR="00EF2BEF" w:rsidRPr="0006012F">
        <w:rPr>
          <w:rFonts w:ascii="Times New Roman" w:hAnsi="Times New Roman"/>
          <w:sz w:val="20"/>
          <w:szCs w:val="20"/>
        </w:rPr>
        <w:t>.</w:t>
      </w:r>
      <w:r w:rsidR="009548B5">
        <w:rPr>
          <w:rFonts w:ascii="Times New Roman" w:hAnsi="Times New Roman"/>
          <w:sz w:val="20"/>
          <w:szCs w:val="20"/>
        </w:rPr>
        <w:t xml:space="preserve"> 8.4.</w:t>
      </w:r>
      <w:r w:rsidR="00EF2BEF" w:rsidRPr="0006012F">
        <w:rPr>
          <w:rFonts w:ascii="Times New Roman" w:hAnsi="Times New Roman"/>
          <w:sz w:val="20"/>
          <w:szCs w:val="20"/>
        </w:rPr>
        <w:t>, настоящего Договора</w:t>
      </w:r>
      <w:r w:rsidRPr="0006012F">
        <w:rPr>
          <w:rFonts w:ascii="Times New Roman" w:hAnsi="Times New Roman"/>
          <w:sz w:val="20"/>
          <w:szCs w:val="20"/>
        </w:rPr>
        <w:t>.</w:t>
      </w:r>
      <w:r w:rsidR="00EF2BEF" w:rsidRPr="0006012F">
        <w:rPr>
          <w:rFonts w:ascii="Times New Roman" w:hAnsi="Times New Roman"/>
          <w:sz w:val="20"/>
          <w:szCs w:val="20"/>
        </w:rPr>
        <w:t xml:space="preserve"> </w:t>
      </w:r>
      <w:r w:rsidR="00EF2BEF" w:rsidRPr="0006012F">
        <w:rPr>
          <w:rFonts w:ascii="Times New Roman" w:hAnsi="Times New Roman"/>
          <w:color w:val="000000" w:themeColor="text1"/>
          <w:sz w:val="20"/>
          <w:szCs w:val="20"/>
        </w:rPr>
        <w:t>Исполнитель уведомляет в письменной форме не менее чем за 14 (четырнадцать) календарных дней Обучающегося и/или Заказчика об одностороннем расторжении Договора на оказание платных образовательных услуг.</w:t>
      </w:r>
    </w:p>
    <w:p w:rsidR="0048201D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9.6. Досрочное прекращение образовательных отношений по инициативе Обучающегося или Заказчика не влечет за собой возникновения каких-либо дополнительных, в том числе материальных обязательств Обучающегося перед Исполнителем.</w:t>
      </w:r>
    </w:p>
    <w:p w:rsidR="008945AF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9.7. Основанием для прекращения образовательных отношений является распорядительный акт Исполнителя об отчислении Обучающегося. При досрочном прекращении образовательных отношений договор расторгается на основании распорядительного акта Исполнителя об отчислении Обучающегося. Права и обязанности Обучающегося, предусмотренные законодательством об образовании и локальными нормативными актами Исполнителя, прекращаются с даты его отчисления.</w:t>
      </w:r>
    </w:p>
    <w:p w:rsidR="008945AF" w:rsidRPr="0006012F" w:rsidRDefault="008945AF" w:rsidP="00327D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06012F">
        <w:rPr>
          <w:rFonts w:ascii="Times New Roman" w:hAnsi="Times New Roman"/>
          <w:sz w:val="20"/>
          <w:szCs w:val="20"/>
        </w:rPr>
        <w:t xml:space="preserve">9.8. При досрочном прекращении образовательных отношений Исполнитель в трехдневный срок после издания распорядительного акта об отчислении Обучающегося выдает ему справку об обучении </w:t>
      </w:r>
      <w:r w:rsidR="005B61B3" w:rsidRPr="0006012F">
        <w:rPr>
          <w:rFonts w:ascii="Times New Roman" w:hAnsi="Times New Roman"/>
          <w:sz w:val="20"/>
          <w:szCs w:val="20"/>
        </w:rPr>
        <w:t>по образцу, самостоятельно установленному колледжем</w:t>
      </w:r>
      <w:r w:rsidRPr="0006012F">
        <w:rPr>
          <w:rFonts w:ascii="Times New Roman" w:hAnsi="Times New Roman"/>
          <w:sz w:val="20"/>
          <w:szCs w:val="20"/>
          <w:lang w:eastAsia="ru-RU"/>
        </w:rPr>
        <w:t>.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9</w:t>
      </w:r>
      <w:r w:rsidR="0048201D" w:rsidRPr="0006012F">
        <w:rPr>
          <w:rFonts w:ascii="Times New Roman" w:hAnsi="Times New Roman"/>
          <w:sz w:val="20"/>
          <w:szCs w:val="20"/>
        </w:rPr>
        <w:t>.</w:t>
      </w:r>
      <w:r w:rsidRPr="0006012F">
        <w:rPr>
          <w:rFonts w:ascii="Times New Roman" w:hAnsi="Times New Roman"/>
          <w:sz w:val="20"/>
          <w:szCs w:val="20"/>
        </w:rPr>
        <w:t>9</w:t>
      </w:r>
      <w:r w:rsidR="0048201D" w:rsidRPr="0006012F">
        <w:rPr>
          <w:rFonts w:ascii="Times New Roman" w:hAnsi="Times New Roman"/>
          <w:sz w:val="20"/>
          <w:szCs w:val="20"/>
        </w:rPr>
        <w:t>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9</w:t>
      </w:r>
      <w:r w:rsidR="0048201D" w:rsidRPr="0006012F">
        <w:rPr>
          <w:rFonts w:ascii="Times New Roman" w:hAnsi="Times New Roman"/>
          <w:sz w:val="20"/>
          <w:szCs w:val="20"/>
        </w:rPr>
        <w:t>.</w:t>
      </w:r>
      <w:r w:rsidRPr="0006012F">
        <w:rPr>
          <w:rFonts w:ascii="Times New Roman" w:hAnsi="Times New Roman"/>
          <w:sz w:val="20"/>
          <w:szCs w:val="20"/>
        </w:rPr>
        <w:t>10</w:t>
      </w:r>
      <w:r w:rsidR="0048201D" w:rsidRPr="0006012F">
        <w:rPr>
          <w:rFonts w:ascii="Times New Roman" w:hAnsi="Times New Roman"/>
          <w:sz w:val="20"/>
          <w:szCs w:val="20"/>
        </w:rPr>
        <w:t>. Обучающийся вправе отказаться от исполнения настоящего Договора при условии оплаты Исполнителю фактически понесенных им расходов.</w:t>
      </w:r>
      <w:r w:rsidR="00EF2BEF" w:rsidRPr="0006012F">
        <w:rPr>
          <w:rFonts w:ascii="Times New Roman" w:hAnsi="Times New Roman"/>
          <w:sz w:val="20"/>
          <w:szCs w:val="20"/>
        </w:rPr>
        <w:t xml:space="preserve"> Перерасчет стоимости оказанных платных образовательных услуг производиться с момента подачи заявления о расторжении Договора и издания приказа руководителя учреждения о его отчислении.</w:t>
      </w:r>
    </w:p>
    <w:p w:rsidR="0048201D" w:rsidRPr="0006012F" w:rsidRDefault="008945AF" w:rsidP="008945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5" w:name="Par140"/>
      <w:bookmarkEnd w:id="5"/>
      <w:r w:rsidRPr="0006012F">
        <w:rPr>
          <w:rFonts w:ascii="Times New Roman" w:hAnsi="Times New Roman"/>
          <w:b/>
          <w:sz w:val="20"/>
          <w:szCs w:val="20"/>
          <w:lang w:val="en-US"/>
        </w:rPr>
        <w:t>X</w:t>
      </w:r>
      <w:r w:rsidR="0048201D" w:rsidRPr="0006012F">
        <w:rPr>
          <w:rFonts w:ascii="Times New Roman" w:hAnsi="Times New Roman"/>
          <w:b/>
          <w:sz w:val="20"/>
          <w:szCs w:val="20"/>
        </w:rPr>
        <w:t xml:space="preserve">. Ответственность </w:t>
      </w:r>
      <w:r w:rsidRPr="0006012F">
        <w:rPr>
          <w:rFonts w:ascii="Times New Roman" w:hAnsi="Times New Roman"/>
          <w:b/>
          <w:sz w:val="20"/>
          <w:szCs w:val="20"/>
        </w:rPr>
        <w:t>сторон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10</w:t>
      </w:r>
      <w:r w:rsidR="0048201D" w:rsidRPr="0006012F">
        <w:rPr>
          <w:rFonts w:ascii="Times New Roman" w:hAnsi="Times New Roman"/>
          <w:sz w:val="20"/>
          <w:szCs w:val="20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10</w:t>
      </w:r>
      <w:r w:rsidR="0048201D" w:rsidRPr="0006012F">
        <w:rPr>
          <w:rFonts w:ascii="Times New Roman" w:hAnsi="Times New Roman"/>
          <w:sz w:val="20"/>
          <w:szCs w:val="20"/>
        </w:rPr>
        <w:t xml:space="preserve"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</w:t>
      </w:r>
      <w:r w:rsidR="0048201D" w:rsidRPr="0006012F">
        <w:rPr>
          <w:rFonts w:ascii="Times New Roman" w:hAnsi="Times New Roman"/>
          <w:sz w:val="20"/>
          <w:szCs w:val="20"/>
        </w:rPr>
        <w:lastRenderedPageBreak/>
        <w:t>своему выбору потребовать: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10</w:t>
      </w:r>
      <w:r w:rsidR="0048201D" w:rsidRPr="0006012F">
        <w:rPr>
          <w:rFonts w:ascii="Times New Roman" w:hAnsi="Times New Roman"/>
          <w:sz w:val="20"/>
          <w:szCs w:val="20"/>
        </w:rPr>
        <w:t>.2.1. Безвозмездного оказания образовательной услуги.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10</w:t>
      </w:r>
      <w:r w:rsidR="0048201D" w:rsidRPr="0006012F">
        <w:rPr>
          <w:rFonts w:ascii="Times New Roman" w:hAnsi="Times New Roman"/>
          <w:sz w:val="20"/>
          <w:szCs w:val="20"/>
        </w:rPr>
        <w:t>.2.2. Соразмерного уменьшения стоимости оказанной образовательной услуги.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10</w:t>
      </w:r>
      <w:r w:rsidR="0048201D" w:rsidRPr="0006012F">
        <w:rPr>
          <w:rFonts w:ascii="Times New Roman" w:hAnsi="Times New Roman"/>
          <w:sz w:val="20"/>
          <w:szCs w:val="20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10</w:t>
      </w:r>
      <w:r w:rsidR="0048201D" w:rsidRPr="0006012F">
        <w:rPr>
          <w:rFonts w:ascii="Times New Roman" w:hAnsi="Times New Roman"/>
          <w:sz w:val="20"/>
          <w:szCs w:val="20"/>
        </w:rPr>
        <w:t xml:space="preserve">.3. Заказчик вправе отказаться от исполнения Договора и потребовать полного возмещения убытков, если в </w:t>
      </w:r>
      <w:r w:rsidR="00D27EF9">
        <w:rPr>
          <w:rFonts w:ascii="Times New Roman" w:hAnsi="Times New Roman"/>
          <w:sz w:val="20"/>
          <w:szCs w:val="20"/>
        </w:rPr>
        <w:t>10 –</w:t>
      </w:r>
      <w:proofErr w:type="spellStart"/>
      <w:r w:rsidR="00A245A8">
        <w:rPr>
          <w:rFonts w:ascii="Times New Roman" w:hAnsi="Times New Roman"/>
          <w:sz w:val="20"/>
          <w:szCs w:val="20"/>
        </w:rPr>
        <w:t>днев</w:t>
      </w:r>
      <w:r w:rsidRPr="0006012F">
        <w:rPr>
          <w:rFonts w:ascii="Times New Roman" w:hAnsi="Times New Roman"/>
          <w:sz w:val="20"/>
          <w:szCs w:val="20"/>
        </w:rPr>
        <w:t>ный</w:t>
      </w:r>
      <w:proofErr w:type="spellEnd"/>
      <w:r w:rsidR="00D27EF9">
        <w:rPr>
          <w:rFonts w:ascii="Times New Roman" w:hAnsi="Times New Roman"/>
          <w:sz w:val="20"/>
          <w:szCs w:val="20"/>
        </w:rPr>
        <w:t xml:space="preserve"> (десятидневный)</w:t>
      </w:r>
      <w:r w:rsidR="0048201D" w:rsidRPr="0006012F">
        <w:rPr>
          <w:rFonts w:ascii="Times New Roman" w:hAnsi="Times New Roman"/>
          <w:sz w:val="20"/>
          <w:szCs w:val="20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10</w:t>
      </w:r>
      <w:r w:rsidR="0048201D" w:rsidRPr="0006012F">
        <w:rPr>
          <w:rFonts w:ascii="Times New Roman" w:hAnsi="Times New Roman"/>
          <w:sz w:val="20"/>
          <w:szCs w:val="20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10</w:t>
      </w:r>
      <w:r w:rsidR="0048201D" w:rsidRPr="0006012F">
        <w:rPr>
          <w:rFonts w:ascii="Times New Roman" w:hAnsi="Times New Roman"/>
          <w:sz w:val="20"/>
          <w:szCs w:val="20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10</w:t>
      </w:r>
      <w:r w:rsidR="0048201D" w:rsidRPr="0006012F">
        <w:rPr>
          <w:rFonts w:ascii="Times New Roman" w:hAnsi="Times New Roman"/>
          <w:sz w:val="20"/>
          <w:szCs w:val="20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10</w:t>
      </w:r>
      <w:r w:rsidR="0048201D" w:rsidRPr="0006012F">
        <w:rPr>
          <w:rFonts w:ascii="Times New Roman" w:hAnsi="Times New Roman"/>
          <w:sz w:val="20"/>
          <w:szCs w:val="20"/>
        </w:rPr>
        <w:t>.4.3. Потребовать уменьшения стоимости образовательной услуги</w:t>
      </w:r>
      <w:r w:rsidR="008E7404" w:rsidRPr="0006012F">
        <w:rPr>
          <w:rFonts w:ascii="Times New Roman" w:hAnsi="Times New Roman"/>
          <w:sz w:val="20"/>
          <w:szCs w:val="20"/>
        </w:rPr>
        <w:t>.</w:t>
      </w:r>
    </w:p>
    <w:p w:rsidR="0048201D" w:rsidRPr="0006012F" w:rsidRDefault="008945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6" w:name="Par154"/>
      <w:bookmarkEnd w:id="6"/>
      <w:r w:rsidRPr="0006012F">
        <w:rPr>
          <w:rFonts w:ascii="Times New Roman" w:hAnsi="Times New Roman"/>
          <w:b/>
          <w:sz w:val="20"/>
          <w:szCs w:val="20"/>
          <w:lang w:val="en-US"/>
        </w:rPr>
        <w:t>XI</w:t>
      </w:r>
      <w:r w:rsidR="0048201D" w:rsidRPr="0006012F">
        <w:rPr>
          <w:rFonts w:ascii="Times New Roman" w:hAnsi="Times New Roman"/>
          <w:b/>
          <w:sz w:val="20"/>
          <w:szCs w:val="20"/>
        </w:rPr>
        <w:t>. Срок действия Договора</w:t>
      </w:r>
    </w:p>
    <w:p w:rsidR="0048201D" w:rsidRPr="0006012F" w:rsidRDefault="008E7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11</w:t>
      </w:r>
      <w:r w:rsidR="0048201D" w:rsidRPr="0006012F">
        <w:rPr>
          <w:rFonts w:ascii="Times New Roman" w:hAnsi="Times New Roman"/>
          <w:sz w:val="20"/>
          <w:szCs w:val="20"/>
        </w:rPr>
        <w:t xml:space="preserve">.1. Настоящий Договор вступает в силу со дня его заключения Сторонами и действует до </w:t>
      </w:r>
      <w:r w:rsidR="008945AF" w:rsidRPr="0006012F">
        <w:rPr>
          <w:rFonts w:ascii="Times New Roman" w:hAnsi="Times New Roman"/>
          <w:sz w:val="20"/>
          <w:szCs w:val="20"/>
        </w:rPr>
        <w:t>30 июня 20_____г.</w:t>
      </w:r>
    </w:p>
    <w:p w:rsidR="0048201D" w:rsidRPr="0006012F" w:rsidRDefault="008E74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7" w:name="Par158"/>
      <w:bookmarkEnd w:id="7"/>
      <w:r w:rsidRPr="0006012F">
        <w:rPr>
          <w:rFonts w:ascii="Times New Roman" w:hAnsi="Times New Roman"/>
          <w:b/>
          <w:sz w:val="20"/>
          <w:szCs w:val="20"/>
          <w:lang w:val="en-US"/>
        </w:rPr>
        <w:t>X</w:t>
      </w:r>
      <w:r w:rsidR="0048201D" w:rsidRPr="0006012F">
        <w:rPr>
          <w:rFonts w:ascii="Times New Roman" w:hAnsi="Times New Roman"/>
          <w:b/>
          <w:sz w:val="20"/>
          <w:szCs w:val="20"/>
        </w:rPr>
        <w:t>II. Заключительные положения</w:t>
      </w:r>
    </w:p>
    <w:p w:rsidR="0048201D" w:rsidRPr="0006012F" w:rsidRDefault="008E7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12</w:t>
      </w:r>
      <w:r w:rsidR="0048201D" w:rsidRPr="0006012F">
        <w:rPr>
          <w:rFonts w:ascii="Times New Roman" w:hAnsi="Times New Roman"/>
          <w:sz w:val="20"/>
          <w:szCs w:val="20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8201D" w:rsidRPr="0006012F" w:rsidRDefault="008E7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12</w:t>
      </w:r>
      <w:r w:rsidR="0048201D" w:rsidRPr="0006012F">
        <w:rPr>
          <w:rFonts w:ascii="Times New Roman" w:hAnsi="Times New Roman"/>
          <w:sz w:val="20"/>
          <w:szCs w:val="20"/>
        </w:rPr>
        <w:t>.</w:t>
      </w:r>
      <w:r w:rsidR="005B61B3" w:rsidRPr="0006012F">
        <w:rPr>
          <w:rFonts w:ascii="Times New Roman" w:hAnsi="Times New Roman"/>
          <w:sz w:val="20"/>
          <w:szCs w:val="20"/>
        </w:rPr>
        <w:t>2</w:t>
      </w:r>
      <w:r w:rsidR="0048201D" w:rsidRPr="0006012F">
        <w:rPr>
          <w:rFonts w:ascii="Times New Roman" w:hAnsi="Times New Roman"/>
          <w:sz w:val="20"/>
          <w:szCs w:val="20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8201D" w:rsidRPr="0006012F" w:rsidRDefault="008E7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12</w:t>
      </w:r>
      <w:r w:rsidR="0048201D" w:rsidRPr="0006012F">
        <w:rPr>
          <w:rFonts w:ascii="Times New Roman" w:hAnsi="Times New Roman"/>
          <w:sz w:val="20"/>
          <w:szCs w:val="20"/>
        </w:rPr>
        <w:t>.</w:t>
      </w:r>
      <w:r w:rsidR="005B61B3" w:rsidRPr="0006012F">
        <w:rPr>
          <w:rFonts w:ascii="Times New Roman" w:hAnsi="Times New Roman"/>
          <w:sz w:val="20"/>
          <w:szCs w:val="20"/>
        </w:rPr>
        <w:t>3</w:t>
      </w:r>
      <w:r w:rsidR="0048201D" w:rsidRPr="0006012F">
        <w:rPr>
          <w:rFonts w:ascii="Times New Roman" w:hAnsi="Times New Roman"/>
          <w:sz w:val="20"/>
          <w:szCs w:val="20"/>
        </w:rPr>
        <w:t>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8201D" w:rsidRPr="0006012F" w:rsidRDefault="008E74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6012F">
        <w:rPr>
          <w:rFonts w:ascii="Times New Roman" w:hAnsi="Times New Roman"/>
          <w:sz w:val="20"/>
          <w:szCs w:val="20"/>
        </w:rPr>
        <w:t>12</w:t>
      </w:r>
      <w:r w:rsidR="0048201D" w:rsidRPr="0006012F">
        <w:rPr>
          <w:rFonts w:ascii="Times New Roman" w:hAnsi="Times New Roman"/>
          <w:sz w:val="20"/>
          <w:szCs w:val="20"/>
        </w:rPr>
        <w:t>.</w:t>
      </w:r>
      <w:r w:rsidR="005B61B3" w:rsidRPr="0006012F">
        <w:rPr>
          <w:rFonts w:ascii="Times New Roman" w:hAnsi="Times New Roman"/>
          <w:sz w:val="20"/>
          <w:szCs w:val="20"/>
        </w:rPr>
        <w:t>4</w:t>
      </w:r>
      <w:r w:rsidR="0048201D" w:rsidRPr="0006012F">
        <w:rPr>
          <w:rFonts w:ascii="Times New Roman" w:hAnsi="Times New Roman"/>
          <w:sz w:val="20"/>
          <w:szCs w:val="20"/>
        </w:rPr>
        <w:t>. Изменения Договора оформляются дополнительными соглашениями к Договору.</w:t>
      </w:r>
    </w:p>
    <w:p w:rsidR="0048201D" w:rsidRPr="00990DCE" w:rsidRDefault="008E74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bookmarkStart w:id="8" w:name="Par166"/>
      <w:bookmarkEnd w:id="8"/>
      <w:r w:rsidRPr="0006012F">
        <w:rPr>
          <w:rFonts w:ascii="Times New Roman" w:hAnsi="Times New Roman"/>
          <w:b/>
          <w:lang w:val="en-US"/>
        </w:rPr>
        <w:t>X</w:t>
      </w:r>
      <w:r w:rsidR="0048201D" w:rsidRPr="0006012F">
        <w:rPr>
          <w:rFonts w:ascii="Times New Roman" w:hAnsi="Times New Roman"/>
          <w:b/>
        </w:rPr>
        <w:t>III. 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2BEF" w:rsidRPr="0006012F" w:rsidTr="008E7404">
        <w:tc>
          <w:tcPr>
            <w:tcW w:w="3190" w:type="dxa"/>
          </w:tcPr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:rsidR="00FD5520" w:rsidRPr="00FD5520" w:rsidRDefault="00FD5520" w:rsidP="00FD55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520">
              <w:rPr>
                <w:rFonts w:ascii="Times New Roman" w:hAnsi="Times New Roman"/>
                <w:sz w:val="20"/>
                <w:szCs w:val="20"/>
              </w:rPr>
              <w:t xml:space="preserve">ГАПОУ </w:t>
            </w:r>
            <w:proofErr w:type="spellStart"/>
            <w:r w:rsidRPr="00FD5520">
              <w:rPr>
                <w:rFonts w:ascii="Times New Roman" w:hAnsi="Times New Roman"/>
                <w:sz w:val="20"/>
                <w:szCs w:val="20"/>
              </w:rPr>
              <w:t>КузПК</w:t>
            </w:r>
            <w:proofErr w:type="spellEnd"/>
          </w:p>
          <w:p w:rsidR="00FD5520" w:rsidRPr="00FD5520" w:rsidRDefault="00FD5520" w:rsidP="00FD55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520">
              <w:rPr>
                <w:rFonts w:ascii="Times New Roman" w:hAnsi="Times New Roman"/>
                <w:sz w:val="20"/>
                <w:szCs w:val="20"/>
              </w:rPr>
              <w:t>650066, Кемеровская область -Кузбасс, город Кемерово, проспект Ленина, 79</w:t>
            </w:r>
          </w:p>
          <w:p w:rsidR="00FD5520" w:rsidRPr="00FD5520" w:rsidRDefault="00FD5520" w:rsidP="00FD55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520">
              <w:rPr>
                <w:rFonts w:ascii="Times New Roman" w:hAnsi="Times New Roman"/>
                <w:sz w:val="20"/>
                <w:szCs w:val="20"/>
              </w:rPr>
              <w:t xml:space="preserve">УФК по Кемеровской области - Кузбассу (ГАПОУ </w:t>
            </w:r>
            <w:proofErr w:type="spellStart"/>
            <w:r w:rsidRPr="00FD5520">
              <w:rPr>
                <w:rFonts w:ascii="Times New Roman" w:hAnsi="Times New Roman"/>
                <w:sz w:val="20"/>
                <w:szCs w:val="20"/>
              </w:rPr>
              <w:t>КузПК</w:t>
            </w:r>
            <w:proofErr w:type="spellEnd"/>
            <w:r w:rsidRPr="00FD5520">
              <w:rPr>
                <w:rFonts w:ascii="Times New Roman" w:hAnsi="Times New Roman"/>
                <w:sz w:val="20"/>
                <w:szCs w:val="20"/>
              </w:rPr>
              <w:t xml:space="preserve"> л/с 30396Ё84710)</w:t>
            </w:r>
          </w:p>
          <w:p w:rsidR="00FD5520" w:rsidRPr="00FD5520" w:rsidRDefault="00FD5520" w:rsidP="00FD55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520">
              <w:rPr>
                <w:rFonts w:ascii="Times New Roman" w:hAnsi="Times New Roman"/>
                <w:sz w:val="20"/>
                <w:szCs w:val="20"/>
              </w:rPr>
              <w:t xml:space="preserve">ИНН 4206023640 </w:t>
            </w:r>
          </w:p>
          <w:p w:rsidR="00FD5520" w:rsidRPr="00FD5520" w:rsidRDefault="00FD5520" w:rsidP="00FD55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520">
              <w:rPr>
                <w:rFonts w:ascii="Times New Roman" w:hAnsi="Times New Roman"/>
                <w:sz w:val="20"/>
                <w:szCs w:val="20"/>
              </w:rPr>
              <w:t>КПП 420501001</w:t>
            </w:r>
          </w:p>
          <w:p w:rsidR="00FD5520" w:rsidRPr="00FD5520" w:rsidRDefault="00FD5520" w:rsidP="00FD55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520">
              <w:rPr>
                <w:rFonts w:ascii="Times New Roman" w:hAnsi="Times New Roman"/>
                <w:sz w:val="20"/>
                <w:szCs w:val="20"/>
              </w:rPr>
              <w:t>Код ТОФК 3900 БИК ТОФК 013207212</w:t>
            </w:r>
          </w:p>
          <w:p w:rsidR="00FD5520" w:rsidRPr="00FD5520" w:rsidRDefault="00FD5520" w:rsidP="00FD55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520">
              <w:rPr>
                <w:rFonts w:ascii="Times New Roman" w:hAnsi="Times New Roman"/>
                <w:sz w:val="20"/>
                <w:szCs w:val="20"/>
              </w:rPr>
              <w:t>Наименование банка получателя: ОТДЕЛЕНИЕ КЕМЕРОВО БАНКА РОССИИ//УФК по Кемеровской области – Кузбассу г. Кемерово</w:t>
            </w:r>
          </w:p>
          <w:p w:rsidR="00FD5520" w:rsidRPr="00FD5520" w:rsidRDefault="00FD5520" w:rsidP="00FD55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520">
              <w:rPr>
                <w:rFonts w:ascii="Times New Roman" w:hAnsi="Times New Roman"/>
                <w:sz w:val="20"/>
                <w:szCs w:val="20"/>
              </w:rPr>
              <w:t>К/с 40102810745370000032</w:t>
            </w:r>
          </w:p>
          <w:p w:rsidR="00FD5520" w:rsidRPr="00FD5520" w:rsidRDefault="00FD5520" w:rsidP="00FD55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520">
              <w:rPr>
                <w:rFonts w:ascii="Times New Roman" w:hAnsi="Times New Roman"/>
                <w:sz w:val="20"/>
                <w:szCs w:val="20"/>
              </w:rPr>
              <w:t>р/с 03224643320000003900</w:t>
            </w:r>
          </w:p>
          <w:p w:rsidR="008E7404" w:rsidRDefault="00FD5520" w:rsidP="00FD55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D5520">
              <w:rPr>
                <w:rFonts w:ascii="Times New Roman" w:hAnsi="Times New Roman"/>
                <w:sz w:val="20"/>
                <w:szCs w:val="20"/>
              </w:rPr>
              <w:t>КБК  00000000000000000130</w:t>
            </w:r>
            <w:proofErr w:type="gramEnd"/>
          </w:p>
          <w:p w:rsidR="00FD5520" w:rsidRDefault="00FD5520" w:rsidP="00FD55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 8(3842) 35-92-53</w:t>
            </w:r>
          </w:p>
          <w:p w:rsidR="00FD5520" w:rsidRDefault="00FD5520" w:rsidP="00FD55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7404" w:rsidRPr="0006012F" w:rsidRDefault="008E7404" w:rsidP="008E74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12F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34625F">
              <w:rPr>
                <w:rFonts w:ascii="Times New Roman" w:hAnsi="Times New Roman"/>
                <w:sz w:val="20"/>
                <w:szCs w:val="20"/>
              </w:rPr>
              <w:t>Г</w:t>
            </w:r>
            <w:r w:rsidR="00A85236">
              <w:rPr>
                <w:rFonts w:ascii="Times New Roman" w:hAnsi="Times New Roman"/>
                <w:sz w:val="20"/>
                <w:szCs w:val="20"/>
              </w:rPr>
              <w:t>А</w:t>
            </w:r>
            <w:r w:rsidR="0034625F">
              <w:rPr>
                <w:rFonts w:ascii="Times New Roman" w:hAnsi="Times New Roman"/>
                <w:sz w:val="20"/>
                <w:szCs w:val="20"/>
              </w:rPr>
              <w:t xml:space="preserve">ПОУ </w:t>
            </w:r>
            <w:proofErr w:type="spellStart"/>
            <w:r w:rsidR="0034625F">
              <w:rPr>
                <w:rFonts w:ascii="Times New Roman" w:hAnsi="Times New Roman"/>
                <w:sz w:val="20"/>
                <w:szCs w:val="20"/>
              </w:rPr>
              <w:t>К</w:t>
            </w:r>
            <w:r w:rsidR="00A85236">
              <w:rPr>
                <w:rFonts w:ascii="Times New Roman" w:hAnsi="Times New Roman"/>
                <w:sz w:val="20"/>
                <w:szCs w:val="20"/>
              </w:rPr>
              <w:t>уз</w:t>
            </w:r>
            <w:bookmarkStart w:id="9" w:name="_GoBack"/>
            <w:bookmarkEnd w:id="9"/>
            <w:r w:rsidR="0034625F"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spellEnd"/>
          </w:p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6012F">
              <w:rPr>
                <w:rFonts w:ascii="Times New Roman" w:hAnsi="Times New Roman"/>
                <w:sz w:val="20"/>
                <w:szCs w:val="20"/>
              </w:rPr>
              <w:t>________</w:t>
            </w:r>
            <w:r w:rsidR="00631525">
              <w:rPr>
                <w:rFonts w:ascii="Times New Roman" w:hAnsi="Times New Roman"/>
                <w:sz w:val="20"/>
                <w:szCs w:val="20"/>
              </w:rPr>
              <w:t xml:space="preserve">Д.А. </w:t>
            </w:r>
            <w:proofErr w:type="spellStart"/>
            <w:r w:rsidR="00631525">
              <w:rPr>
                <w:rFonts w:ascii="Times New Roman" w:hAnsi="Times New Roman"/>
                <w:sz w:val="20"/>
                <w:szCs w:val="20"/>
              </w:rPr>
              <w:t>Алференко</w:t>
            </w:r>
            <w:proofErr w:type="spellEnd"/>
          </w:p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6012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190" w:type="dxa"/>
          </w:tcPr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ФИО____________________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</w:t>
            </w:r>
            <w:r w:rsidR="006B4C6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Паспорт________________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Адрес__________________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Тел.___________________</w:t>
            </w:r>
          </w:p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8E7404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8E7404" w:rsidRPr="0006012F" w:rsidRDefault="008E7404" w:rsidP="008E740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12F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_______________________</w:t>
            </w:r>
          </w:p>
          <w:p w:rsidR="008E7404" w:rsidRPr="0006012F" w:rsidRDefault="008E7404" w:rsidP="004C26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12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</w:tcPr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/>
                <w:sz w:val="20"/>
                <w:szCs w:val="20"/>
              </w:rPr>
              <w:t>Обучающийся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ФИО____________________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Паспорт________________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Адрес__________________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_______________________</w:t>
            </w:r>
          </w:p>
          <w:p w:rsidR="008E7404" w:rsidRPr="0006012F" w:rsidRDefault="008E7404" w:rsidP="008E7404">
            <w:pPr>
              <w:tabs>
                <w:tab w:val="left" w:pos="41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12F">
              <w:rPr>
                <w:rFonts w:ascii="Times New Roman" w:hAnsi="Times New Roman"/>
                <w:bCs/>
                <w:sz w:val="20"/>
                <w:szCs w:val="20"/>
              </w:rPr>
              <w:t>Тел.___________________</w:t>
            </w:r>
          </w:p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8E7404" w:rsidRPr="0006012F" w:rsidRDefault="008E7404" w:rsidP="008E740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12F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</w:t>
            </w:r>
          </w:p>
          <w:p w:rsidR="008E7404" w:rsidRPr="0006012F" w:rsidRDefault="008E7404" w:rsidP="008E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6012F">
              <w:rPr>
                <w:rFonts w:ascii="Times New Roman" w:hAnsi="Times New Roman"/>
                <w:sz w:val="20"/>
                <w:szCs w:val="20"/>
              </w:rPr>
              <w:t xml:space="preserve">       (</w:t>
            </w:r>
            <w:proofErr w:type="gramStart"/>
            <w:r w:rsidRPr="0006012F">
              <w:rPr>
                <w:rFonts w:ascii="Times New Roman" w:hAnsi="Times New Roman"/>
                <w:sz w:val="20"/>
                <w:szCs w:val="20"/>
              </w:rPr>
              <w:t xml:space="preserve">подпись)   </w:t>
            </w:r>
            <w:proofErr w:type="gramEnd"/>
            <w:r w:rsidRPr="0006012F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</w:tr>
    </w:tbl>
    <w:p w:rsidR="0048201D" w:rsidRPr="0006012F" w:rsidRDefault="0048201D" w:rsidP="00990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48201D" w:rsidRPr="0006012F" w:rsidSect="00445007">
      <w:footerReference w:type="default" r:id="rId6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647" w:rsidRDefault="00083647" w:rsidP="008E7404">
      <w:pPr>
        <w:spacing w:after="0" w:line="240" w:lineRule="auto"/>
      </w:pPr>
      <w:r>
        <w:separator/>
      </w:r>
    </w:p>
  </w:endnote>
  <w:endnote w:type="continuationSeparator" w:id="0">
    <w:p w:rsidR="00083647" w:rsidRDefault="00083647" w:rsidP="008E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404" w:rsidRDefault="00BA1B57">
    <w:pPr>
      <w:pStyle w:val="ad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31525">
      <w:rPr>
        <w:noProof/>
      </w:rPr>
      <w:t>1</w:t>
    </w:r>
    <w:r>
      <w:rPr>
        <w:noProof/>
      </w:rPr>
      <w:fldChar w:fldCharType="end"/>
    </w:r>
  </w:p>
  <w:p w:rsidR="008E7404" w:rsidRDefault="000E6940">
    <w:pPr>
      <w:pStyle w:val="ad"/>
    </w:pPr>
    <w:r>
      <w:t xml:space="preserve">                                                                     </w:t>
    </w:r>
    <w:r w:rsidR="00EF2BEF">
      <w:t xml:space="preserve">                                                                Заказчик_________________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647" w:rsidRDefault="00083647" w:rsidP="008E7404">
      <w:pPr>
        <w:spacing w:after="0" w:line="240" w:lineRule="auto"/>
      </w:pPr>
      <w:r>
        <w:separator/>
      </w:r>
    </w:p>
  </w:footnote>
  <w:footnote w:type="continuationSeparator" w:id="0">
    <w:p w:rsidR="00083647" w:rsidRDefault="00083647" w:rsidP="008E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1D"/>
    <w:rsid w:val="00002BFB"/>
    <w:rsid w:val="000050B7"/>
    <w:rsid w:val="00005305"/>
    <w:rsid w:val="000059DA"/>
    <w:rsid w:val="000130A5"/>
    <w:rsid w:val="0001323D"/>
    <w:rsid w:val="00015607"/>
    <w:rsid w:val="00020D5A"/>
    <w:rsid w:val="00020DE6"/>
    <w:rsid w:val="00032ABA"/>
    <w:rsid w:val="000350FC"/>
    <w:rsid w:val="0003529D"/>
    <w:rsid w:val="00041B03"/>
    <w:rsid w:val="0004255C"/>
    <w:rsid w:val="000446EF"/>
    <w:rsid w:val="0005326C"/>
    <w:rsid w:val="000544CC"/>
    <w:rsid w:val="0006012F"/>
    <w:rsid w:val="0006195B"/>
    <w:rsid w:val="0006554B"/>
    <w:rsid w:val="00066CE0"/>
    <w:rsid w:val="000700B3"/>
    <w:rsid w:val="000725F5"/>
    <w:rsid w:val="00073633"/>
    <w:rsid w:val="0007562E"/>
    <w:rsid w:val="00077423"/>
    <w:rsid w:val="00081646"/>
    <w:rsid w:val="00083647"/>
    <w:rsid w:val="00085B2F"/>
    <w:rsid w:val="000875A9"/>
    <w:rsid w:val="000912B2"/>
    <w:rsid w:val="00094ECC"/>
    <w:rsid w:val="000950D8"/>
    <w:rsid w:val="000A3E93"/>
    <w:rsid w:val="000A47DF"/>
    <w:rsid w:val="000A54BE"/>
    <w:rsid w:val="000B033B"/>
    <w:rsid w:val="000B54E3"/>
    <w:rsid w:val="000B65DC"/>
    <w:rsid w:val="000C1087"/>
    <w:rsid w:val="000C17CA"/>
    <w:rsid w:val="000C459B"/>
    <w:rsid w:val="000C4CA0"/>
    <w:rsid w:val="000C6E3D"/>
    <w:rsid w:val="000D081C"/>
    <w:rsid w:val="000D257B"/>
    <w:rsid w:val="000D5A2E"/>
    <w:rsid w:val="000E07C9"/>
    <w:rsid w:val="000E48E8"/>
    <w:rsid w:val="000E6940"/>
    <w:rsid w:val="000F5A24"/>
    <w:rsid w:val="000F6A6C"/>
    <w:rsid w:val="000F7528"/>
    <w:rsid w:val="001004AD"/>
    <w:rsid w:val="001063DE"/>
    <w:rsid w:val="00111497"/>
    <w:rsid w:val="00112E5E"/>
    <w:rsid w:val="0011526A"/>
    <w:rsid w:val="00117C5A"/>
    <w:rsid w:val="0012270F"/>
    <w:rsid w:val="001251C5"/>
    <w:rsid w:val="00126286"/>
    <w:rsid w:val="001307D0"/>
    <w:rsid w:val="00134CB6"/>
    <w:rsid w:val="001357C9"/>
    <w:rsid w:val="001374B2"/>
    <w:rsid w:val="00143695"/>
    <w:rsid w:val="00145B30"/>
    <w:rsid w:val="00153553"/>
    <w:rsid w:val="00154559"/>
    <w:rsid w:val="00155EC2"/>
    <w:rsid w:val="00170B84"/>
    <w:rsid w:val="00170CBF"/>
    <w:rsid w:val="00175E37"/>
    <w:rsid w:val="00184BF0"/>
    <w:rsid w:val="00191B81"/>
    <w:rsid w:val="00193579"/>
    <w:rsid w:val="00196613"/>
    <w:rsid w:val="001A36B3"/>
    <w:rsid w:val="001B08C8"/>
    <w:rsid w:val="001B28A9"/>
    <w:rsid w:val="001B344E"/>
    <w:rsid w:val="001B3B09"/>
    <w:rsid w:val="001B4D4F"/>
    <w:rsid w:val="001B6715"/>
    <w:rsid w:val="001C1D1F"/>
    <w:rsid w:val="001C2A1F"/>
    <w:rsid w:val="001C2F51"/>
    <w:rsid w:val="001D004B"/>
    <w:rsid w:val="001D1B6E"/>
    <w:rsid w:val="001D32C1"/>
    <w:rsid w:val="001E316D"/>
    <w:rsid w:val="001E6215"/>
    <w:rsid w:val="001E72AD"/>
    <w:rsid w:val="001E768A"/>
    <w:rsid w:val="001E7D8F"/>
    <w:rsid w:val="001F1BEF"/>
    <w:rsid w:val="001F5AC0"/>
    <w:rsid w:val="00203CC6"/>
    <w:rsid w:val="00211135"/>
    <w:rsid w:val="00213351"/>
    <w:rsid w:val="00213CF1"/>
    <w:rsid w:val="00215DD8"/>
    <w:rsid w:val="0021619F"/>
    <w:rsid w:val="00223CEB"/>
    <w:rsid w:val="0022727B"/>
    <w:rsid w:val="0023168E"/>
    <w:rsid w:val="00234DC8"/>
    <w:rsid w:val="0023532D"/>
    <w:rsid w:val="002428BE"/>
    <w:rsid w:val="002453AF"/>
    <w:rsid w:val="00251DE1"/>
    <w:rsid w:val="0025643F"/>
    <w:rsid w:val="00260A00"/>
    <w:rsid w:val="00266C48"/>
    <w:rsid w:val="00266CBD"/>
    <w:rsid w:val="00273452"/>
    <w:rsid w:val="002744BD"/>
    <w:rsid w:val="002831AE"/>
    <w:rsid w:val="00285B3B"/>
    <w:rsid w:val="0028730C"/>
    <w:rsid w:val="002875A7"/>
    <w:rsid w:val="0029121F"/>
    <w:rsid w:val="002914D9"/>
    <w:rsid w:val="00291B2E"/>
    <w:rsid w:val="00295B97"/>
    <w:rsid w:val="002A0860"/>
    <w:rsid w:val="002B47FD"/>
    <w:rsid w:val="002B5F63"/>
    <w:rsid w:val="002B7BB8"/>
    <w:rsid w:val="002C200C"/>
    <w:rsid w:val="002C43EB"/>
    <w:rsid w:val="002C7543"/>
    <w:rsid w:val="002D5157"/>
    <w:rsid w:val="002D5A9E"/>
    <w:rsid w:val="002D6C8A"/>
    <w:rsid w:val="002D764A"/>
    <w:rsid w:val="002E4C3B"/>
    <w:rsid w:val="002F6DB1"/>
    <w:rsid w:val="0030412A"/>
    <w:rsid w:val="00305F72"/>
    <w:rsid w:val="0030618C"/>
    <w:rsid w:val="00314790"/>
    <w:rsid w:val="00314EBA"/>
    <w:rsid w:val="0031579B"/>
    <w:rsid w:val="003176BE"/>
    <w:rsid w:val="00320473"/>
    <w:rsid w:val="00320A6E"/>
    <w:rsid w:val="003230E6"/>
    <w:rsid w:val="00327D65"/>
    <w:rsid w:val="00327F20"/>
    <w:rsid w:val="00330327"/>
    <w:rsid w:val="00335946"/>
    <w:rsid w:val="00340A89"/>
    <w:rsid w:val="00341C93"/>
    <w:rsid w:val="0034625F"/>
    <w:rsid w:val="003500C8"/>
    <w:rsid w:val="00361D80"/>
    <w:rsid w:val="00372473"/>
    <w:rsid w:val="003742E9"/>
    <w:rsid w:val="00380EC6"/>
    <w:rsid w:val="00382F3E"/>
    <w:rsid w:val="00383BE5"/>
    <w:rsid w:val="003840AB"/>
    <w:rsid w:val="003859BB"/>
    <w:rsid w:val="003A1750"/>
    <w:rsid w:val="003A5A32"/>
    <w:rsid w:val="003B0410"/>
    <w:rsid w:val="003C2697"/>
    <w:rsid w:val="003C37CD"/>
    <w:rsid w:val="003C39AE"/>
    <w:rsid w:val="003C4735"/>
    <w:rsid w:val="003C6213"/>
    <w:rsid w:val="003C7008"/>
    <w:rsid w:val="003C7366"/>
    <w:rsid w:val="003D7A0A"/>
    <w:rsid w:val="003E40E0"/>
    <w:rsid w:val="003F1C86"/>
    <w:rsid w:val="003F2609"/>
    <w:rsid w:val="003F4ED9"/>
    <w:rsid w:val="003F5C6F"/>
    <w:rsid w:val="003F634A"/>
    <w:rsid w:val="00402B9B"/>
    <w:rsid w:val="004044B9"/>
    <w:rsid w:val="00410B7A"/>
    <w:rsid w:val="00411F42"/>
    <w:rsid w:val="004231CE"/>
    <w:rsid w:val="00423E10"/>
    <w:rsid w:val="004242DF"/>
    <w:rsid w:val="004255A1"/>
    <w:rsid w:val="0043265D"/>
    <w:rsid w:val="0043385C"/>
    <w:rsid w:val="004342F4"/>
    <w:rsid w:val="00435534"/>
    <w:rsid w:val="004402F1"/>
    <w:rsid w:val="00440564"/>
    <w:rsid w:val="00445007"/>
    <w:rsid w:val="0044737C"/>
    <w:rsid w:val="0045028A"/>
    <w:rsid w:val="00451B53"/>
    <w:rsid w:val="004546F7"/>
    <w:rsid w:val="004666A5"/>
    <w:rsid w:val="00477257"/>
    <w:rsid w:val="0048201D"/>
    <w:rsid w:val="004821EB"/>
    <w:rsid w:val="00482C8E"/>
    <w:rsid w:val="00482F64"/>
    <w:rsid w:val="004A1BB4"/>
    <w:rsid w:val="004A1E92"/>
    <w:rsid w:val="004A35B7"/>
    <w:rsid w:val="004A4C6F"/>
    <w:rsid w:val="004A6F79"/>
    <w:rsid w:val="004A7C44"/>
    <w:rsid w:val="004C06CA"/>
    <w:rsid w:val="004C21E4"/>
    <w:rsid w:val="004C2687"/>
    <w:rsid w:val="004C2873"/>
    <w:rsid w:val="004C5251"/>
    <w:rsid w:val="004D2232"/>
    <w:rsid w:val="004D29EA"/>
    <w:rsid w:val="004D49C4"/>
    <w:rsid w:val="004E14AD"/>
    <w:rsid w:val="004E2A3B"/>
    <w:rsid w:val="004E6008"/>
    <w:rsid w:val="004E63CE"/>
    <w:rsid w:val="004F07E6"/>
    <w:rsid w:val="004F191B"/>
    <w:rsid w:val="004F1E75"/>
    <w:rsid w:val="004F2EE2"/>
    <w:rsid w:val="004F49D8"/>
    <w:rsid w:val="004F7F10"/>
    <w:rsid w:val="00502B1B"/>
    <w:rsid w:val="005041FC"/>
    <w:rsid w:val="00513FFB"/>
    <w:rsid w:val="00516551"/>
    <w:rsid w:val="005214B9"/>
    <w:rsid w:val="00522C1A"/>
    <w:rsid w:val="005262E3"/>
    <w:rsid w:val="0052668B"/>
    <w:rsid w:val="00531B70"/>
    <w:rsid w:val="00537497"/>
    <w:rsid w:val="005409EC"/>
    <w:rsid w:val="00543429"/>
    <w:rsid w:val="00550462"/>
    <w:rsid w:val="005567D1"/>
    <w:rsid w:val="005611B6"/>
    <w:rsid w:val="005634A3"/>
    <w:rsid w:val="00563687"/>
    <w:rsid w:val="00564E86"/>
    <w:rsid w:val="00564E88"/>
    <w:rsid w:val="00567C9D"/>
    <w:rsid w:val="00575625"/>
    <w:rsid w:val="005762D8"/>
    <w:rsid w:val="0057714D"/>
    <w:rsid w:val="00581C3F"/>
    <w:rsid w:val="005825DE"/>
    <w:rsid w:val="0058457F"/>
    <w:rsid w:val="00586A8C"/>
    <w:rsid w:val="005A1E07"/>
    <w:rsid w:val="005A22AB"/>
    <w:rsid w:val="005A26A8"/>
    <w:rsid w:val="005A2EC5"/>
    <w:rsid w:val="005A3BDC"/>
    <w:rsid w:val="005A766C"/>
    <w:rsid w:val="005A78AA"/>
    <w:rsid w:val="005A7981"/>
    <w:rsid w:val="005B61B3"/>
    <w:rsid w:val="005B6609"/>
    <w:rsid w:val="005C0313"/>
    <w:rsid w:val="005C2913"/>
    <w:rsid w:val="005D1653"/>
    <w:rsid w:val="005D598C"/>
    <w:rsid w:val="005E29CA"/>
    <w:rsid w:val="005E2C2D"/>
    <w:rsid w:val="005E5E54"/>
    <w:rsid w:val="005E7F5B"/>
    <w:rsid w:val="005F57A0"/>
    <w:rsid w:val="005F57EF"/>
    <w:rsid w:val="005F74B7"/>
    <w:rsid w:val="005F7FF1"/>
    <w:rsid w:val="006008A3"/>
    <w:rsid w:val="00602F45"/>
    <w:rsid w:val="00604B43"/>
    <w:rsid w:val="00604DCF"/>
    <w:rsid w:val="006065D1"/>
    <w:rsid w:val="0061037F"/>
    <w:rsid w:val="00611946"/>
    <w:rsid w:val="00611C49"/>
    <w:rsid w:val="00612ED2"/>
    <w:rsid w:val="00615213"/>
    <w:rsid w:val="006159E1"/>
    <w:rsid w:val="0062309A"/>
    <w:rsid w:val="00624D4A"/>
    <w:rsid w:val="006259C1"/>
    <w:rsid w:val="00627E21"/>
    <w:rsid w:val="00631525"/>
    <w:rsid w:val="00631B8A"/>
    <w:rsid w:val="00632A94"/>
    <w:rsid w:val="00635D3F"/>
    <w:rsid w:val="006373CC"/>
    <w:rsid w:val="0064296F"/>
    <w:rsid w:val="006437E0"/>
    <w:rsid w:val="00651309"/>
    <w:rsid w:val="006537C8"/>
    <w:rsid w:val="00660FCC"/>
    <w:rsid w:val="0066348B"/>
    <w:rsid w:val="006652C0"/>
    <w:rsid w:val="0066545A"/>
    <w:rsid w:val="00666F29"/>
    <w:rsid w:val="0067555F"/>
    <w:rsid w:val="0067568F"/>
    <w:rsid w:val="00676897"/>
    <w:rsid w:val="00677B14"/>
    <w:rsid w:val="006834EA"/>
    <w:rsid w:val="00691891"/>
    <w:rsid w:val="00693FD4"/>
    <w:rsid w:val="006A13EA"/>
    <w:rsid w:val="006B16F9"/>
    <w:rsid w:val="006B4C60"/>
    <w:rsid w:val="006C4B98"/>
    <w:rsid w:val="006C630F"/>
    <w:rsid w:val="006D1A86"/>
    <w:rsid w:val="006D322A"/>
    <w:rsid w:val="006D3D52"/>
    <w:rsid w:val="006D7798"/>
    <w:rsid w:val="006E58F8"/>
    <w:rsid w:val="006E5D0C"/>
    <w:rsid w:val="006F5A25"/>
    <w:rsid w:val="006F76B0"/>
    <w:rsid w:val="006F7FB1"/>
    <w:rsid w:val="00700730"/>
    <w:rsid w:val="0070397E"/>
    <w:rsid w:val="007243ED"/>
    <w:rsid w:val="00724890"/>
    <w:rsid w:val="0072771F"/>
    <w:rsid w:val="00732318"/>
    <w:rsid w:val="00741760"/>
    <w:rsid w:val="00745383"/>
    <w:rsid w:val="00760E42"/>
    <w:rsid w:val="0076145F"/>
    <w:rsid w:val="00764B3F"/>
    <w:rsid w:val="00772368"/>
    <w:rsid w:val="007741DB"/>
    <w:rsid w:val="00785812"/>
    <w:rsid w:val="0079011F"/>
    <w:rsid w:val="00790819"/>
    <w:rsid w:val="007B094F"/>
    <w:rsid w:val="007B0DCE"/>
    <w:rsid w:val="007B15C9"/>
    <w:rsid w:val="007B2156"/>
    <w:rsid w:val="007B2EB0"/>
    <w:rsid w:val="007B31E3"/>
    <w:rsid w:val="007B35E3"/>
    <w:rsid w:val="007B72DA"/>
    <w:rsid w:val="007B740E"/>
    <w:rsid w:val="007C06D6"/>
    <w:rsid w:val="007C0C57"/>
    <w:rsid w:val="007C4134"/>
    <w:rsid w:val="007C5C4A"/>
    <w:rsid w:val="007D2E84"/>
    <w:rsid w:val="007D4EDB"/>
    <w:rsid w:val="007D52A1"/>
    <w:rsid w:val="007D578E"/>
    <w:rsid w:val="007E2D06"/>
    <w:rsid w:val="007E54E3"/>
    <w:rsid w:val="007E5629"/>
    <w:rsid w:val="007F31C0"/>
    <w:rsid w:val="00812910"/>
    <w:rsid w:val="008219F0"/>
    <w:rsid w:val="00823F7F"/>
    <w:rsid w:val="00825FBC"/>
    <w:rsid w:val="00827BF4"/>
    <w:rsid w:val="00827C71"/>
    <w:rsid w:val="008366C5"/>
    <w:rsid w:val="008426E7"/>
    <w:rsid w:val="00846DC2"/>
    <w:rsid w:val="00851EBB"/>
    <w:rsid w:val="00854676"/>
    <w:rsid w:val="00854BDA"/>
    <w:rsid w:val="00854F8B"/>
    <w:rsid w:val="008564CE"/>
    <w:rsid w:val="008569B0"/>
    <w:rsid w:val="00857641"/>
    <w:rsid w:val="00861BBD"/>
    <w:rsid w:val="00863AEB"/>
    <w:rsid w:val="008645BA"/>
    <w:rsid w:val="00871811"/>
    <w:rsid w:val="00872395"/>
    <w:rsid w:val="0087300A"/>
    <w:rsid w:val="00874B19"/>
    <w:rsid w:val="00877069"/>
    <w:rsid w:val="00881700"/>
    <w:rsid w:val="00881969"/>
    <w:rsid w:val="00883322"/>
    <w:rsid w:val="00886E34"/>
    <w:rsid w:val="00893207"/>
    <w:rsid w:val="008945AF"/>
    <w:rsid w:val="00895526"/>
    <w:rsid w:val="008A0981"/>
    <w:rsid w:val="008A10FD"/>
    <w:rsid w:val="008A7E96"/>
    <w:rsid w:val="008B1CD0"/>
    <w:rsid w:val="008B1DA8"/>
    <w:rsid w:val="008C4C37"/>
    <w:rsid w:val="008D311D"/>
    <w:rsid w:val="008D33E7"/>
    <w:rsid w:val="008D7315"/>
    <w:rsid w:val="008D7646"/>
    <w:rsid w:val="008D778B"/>
    <w:rsid w:val="008E236C"/>
    <w:rsid w:val="008E29D0"/>
    <w:rsid w:val="008E7404"/>
    <w:rsid w:val="008F6EC6"/>
    <w:rsid w:val="008F7C9A"/>
    <w:rsid w:val="00911F45"/>
    <w:rsid w:val="00912FCC"/>
    <w:rsid w:val="00915681"/>
    <w:rsid w:val="0091743C"/>
    <w:rsid w:val="00925769"/>
    <w:rsid w:val="00931484"/>
    <w:rsid w:val="009340CB"/>
    <w:rsid w:val="00935C7C"/>
    <w:rsid w:val="009548B5"/>
    <w:rsid w:val="00954FD3"/>
    <w:rsid w:val="00961CD8"/>
    <w:rsid w:val="009631F3"/>
    <w:rsid w:val="00964722"/>
    <w:rsid w:val="0097169F"/>
    <w:rsid w:val="009727A9"/>
    <w:rsid w:val="00980A0F"/>
    <w:rsid w:val="009815F9"/>
    <w:rsid w:val="00987F74"/>
    <w:rsid w:val="00990DCE"/>
    <w:rsid w:val="0099190C"/>
    <w:rsid w:val="00991A14"/>
    <w:rsid w:val="009A0262"/>
    <w:rsid w:val="009A2188"/>
    <w:rsid w:val="009A44CD"/>
    <w:rsid w:val="009A4F24"/>
    <w:rsid w:val="009A625F"/>
    <w:rsid w:val="009A7777"/>
    <w:rsid w:val="009B7799"/>
    <w:rsid w:val="009C206D"/>
    <w:rsid w:val="009C2238"/>
    <w:rsid w:val="009C24BF"/>
    <w:rsid w:val="009C764E"/>
    <w:rsid w:val="009C7D6C"/>
    <w:rsid w:val="009D2440"/>
    <w:rsid w:val="009D3EFC"/>
    <w:rsid w:val="009E2BB0"/>
    <w:rsid w:val="009F091B"/>
    <w:rsid w:val="009F39AA"/>
    <w:rsid w:val="00A0253E"/>
    <w:rsid w:val="00A10508"/>
    <w:rsid w:val="00A14898"/>
    <w:rsid w:val="00A16E49"/>
    <w:rsid w:val="00A20330"/>
    <w:rsid w:val="00A245A8"/>
    <w:rsid w:val="00A26A3C"/>
    <w:rsid w:val="00A361E0"/>
    <w:rsid w:val="00A36781"/>
    <w:rsid w:val="00A40214"/>
    <w:rsid w:val="00A4032F"/>
    <w:rsid w:val="00A413B2"/>
    <w:rsid w:val="00A45B1E"/>
    <w:rsid w:val="00A60A41"/>
    <w:rsid w:val="00A640B5"/>
    <w:rsid w:val="00A7078B"/>
    <w:rsid w:val="00A80196"/>
    <w:rsid w:val="00A821E9"/>
    <w:rsid w:val="00A85236"/>
    <w:rsid w:val="00A86021"/>
    <w:rsid w:val="00A867C8"/>
    <w:rsid w:val="00A95CBB"/>
    <w:rsid w:val="00A97187"/>
    <w:rsid w:val="00AA2722"/>
    <w:rsid w:val="00AA4644"/>
    <w:rsid w:val="00AA542E"/>
    <w:rsid w:val="00AA7E8A"/>
    <w:rsid w:val="00AB43B9"/>
    <w:rsid w:val="00AB670A"/>
    <w:rsid w:val="00AB7A07"/>
    <w:rsid w:val="00AD44B9"/>
    <w:rsid w:val="00AD5523"/>
    <w:rsid w:val="00AE0741"/>
    <w:rsid w:val="00AE28FF"/>
    <w:rsid w:val="00AF63D3"/>
    <w:rsid w:val="00B0307E"/>
    <w:rsid w:val="00B05AF8"/>
    <w:rsid w:val="00B11670"/>
    <w:rsid w:val="00B14120"/>
    <w:rsid w:val="00B160C0"/>
    <w:rsid w:val="00B22725"/>
    <w:rsid w:val="00B245C2"/>
    <w:rsid w:val="00B266B4"/>
    <w:rsid w:val="00B31F45"/>
    <w:rsid w:val="00B33EB7"/>
    <w:rsid w:val="00B34F1D"/>
    <w:rsid w:val="00B354EA"/>
    <w:rsid w:val="00B35E06"/>
    <w:rsid w:val="00B360A2"/>
    <w:rsid w:val="00B36612"/>
    <w:rsid w:val="00B565D1"/>
    <w:rsid w:val="00B64354"/>
    <w:rsid w:val="00B67B38"/>
    <w:rsid w:val="00B805CA"/>
    <w:rsid w:val="00B84D9B"/>
    <w:rsid w:val="00B869A8"/>
    <w:rsid w:val="00B86C0A"/>
    <w:rsid w:val="00B92181"/>
    <w:rsid w:val="00B970C8"/>
    <w:rsid w:val="00B97689"/>
    <w:rsid w:val="00BA1B57"/>
    <w:rsid w:val="00BA4219"/>
    <w:rsid w:val="00BA6931"/>
    <w:rsid w:val="00BA73F8"/>
    <w:rsid w:val="00BB0A53"/>
    <w:rsid w:val="00BC00D6"/>
    <w:rsid w:val="00BC55F5"/>
    <w:rsid w:val="00BD2B75"/>
    <w:rsid w:val="00BD36C8"/>
    <w:rsid w:val="00BD412F"/>
    <w:rsid w:val="00BE591E"/>
    <w:rsid w:val="00BF0164"/>
    <w:rsid w:val="00BF1DAB"/>
    <w:rsid w:val="00BF2F0A"/>
    <w:rsid w:val="00BF37DD"/>
    <w:rsid w:val="00BF39AB"/>
    <w:rsid w:val="00C01115"/>
    <w:rsid w:val="00C02218"/>
    <w:rsid w:val="00C02770"/>
    <w:rsid w:val="00C05025"/>
    <w:rsid w:val="00C131C1"/>
    <w:rsid w:val="00C13B2E"/>
    <w:rsid w:val="00C158E0"/>
    <w:rsid w:val="00C15B82"/>
    <w:rsid w:val="00C15BB6"/>
    <w:rsid w:val="00C20E99"/>
    <w:rsid w:val="00C235EA"/>
    <w:rsid w:val="00C25AC1"/>
    <w:rsid w:val="00C278EC"/>
    <w:rsid w:val="00C347D5"/>
    <w:rsid w:val="00C35D34"/>
    <w:rsid w:val="00C3713B"/>
    <w:rsid w:val="00C379D1"/>
    <w:rsid w:val="00C41FB1"/>
    <w:rsid w:val="00C427D3"/>
    <w:rsid w:val="00C4352C"/>
    <w:rsid w:val="00C5052B"/>
    <w:rsid w:val="00C52688"/>
    <w:rsid w:val="00C5562F"/>
    <w:rsid w:val="00C60C98"/>
    <w:rsid w:val="00C62A49"/>
    <w:rsid w:val="00C6513F"/>
    <w:rsid w:val="00C819C7"/>
    <w:rsid w:val="00C91BA5"/>
    <w:rsid w:val="00C93739"/>
    <w:rsid w:val="00C96311"/>
    <w:rsid w:val="00C9759C"/>
    <w:rsid w:val="00C97E49"/>
    <w:rsid w:val="00CA7974"/>
    <w:rsid w:val="00CB29BE"/>
    <w:rsid w:val="00CB3314"/>
    <w:rsid w:val="00CB3ED8"/>
    <w:rsid w:val="00CC3243"/>
    <w:rsid w:val="00CC7C26"/>
    <w:rsid w:val="00CD0263"/>
    <w:rsid w:val="00CD2C61"/>
    <w:rsid w:val="00CD30AE"/>
    <w:rsid w:val="00CD315F"/>
    <w:rsid w:val="00CF3439"/>
    <w:rsid w:val="00CF6E95"/>
    <w:rsid w:val="00D05F16"/>
    <w:rsid w:val="00D107B6"/>
    <w:rsid w:val="00D10D83"/>
    <w:rsid w:val="00D11D86"/>
    <w:rsid w:val="00D12937"/>
    <w:rsid w:val="00D15A73"/>
    <w:rsid w:val="00D27EF9"/>
    <w:rsid w:val="00D30571"/>
    <w:rsid w:val="00D3341C"/>
    <w:rsid w:val="00D42131"/>
    <w:rsid w:val="00D4223A"/>
    <w:rsid w:val="00D42D3A"/>
    <w:rsid w:val="00D437A1"/>
    <w:rsid w:val="00D45B5E"/>
    <w:rsid w:val="00D472C4"/>
    <w:rsid w:val="00D50003"/>
    <w:rsid w:val="00D50367"/>
    <w:rsid w:val="00D50DAE"/>
    <w:rsid w:val="00D649D2"/>
    <w:rsid w:val="00D669E7"/>
    <w:rsid w:val="00D677DC"/>
    <w:rsid w:val="00D708D2"/>
    <w:rsid w:val="00D724CD"/>
    <w:rsid w:val="00D77793"/>
    <w:rsid w:val="00D77867"/>
    <w:rsid w:val="00D77C41"/>
    <w:rsid w:val="00D90C2D"/>
    <w:rsid w:val="00D911D3"/>
    <w:rsid w:val="00DA721E"/>
    <w:rsid w:val="00DC3E4D"/>
    <w:rsid w:val="00DC4008"/>
    <w:rsid w:val="00DC64C6"/>
    <w:rsid w:val="00DC64FE"/>
    <w:rsid w:val="00DD18C6"/>
    <w:rsid w:val="00DD2EB4"/>
    <w:rsid w:val="00DD5EF2"/>
    <w:rsid w:val="00DE02DB"/>
    <w:rsid w:val="00DE5A8C"/>
    <w:rsid w:val="00DF1871"/>
    <w:rsid w:val="00DF1E0B"/>
    <w:rsid w:val="00DF35D9"/>
    <w:rsid w:val="00DF3E7D"/>
    <w:rsid w:val="00DF4BB1"/>
    <w:rsid w:val="00DF4D0A"/>
    <w:rsid w:val="00DF56E7"/>
    <w:rsid w:val="00DF6440"/>
    <w:rsid w:val="00DF6CE5"/>
    <w:rsid w:val="00E014A4"/>
    <w:rsid w:val="00E03AA9"/>
    <w:rsid w:val="00E10815"/>
    <w:rsid w:val="00E12D6B"/>
    <w:rsid w:val="00E13F60"/>
    <w:rsid w:val="00E17EA1"/>
    <w:rsid w:val="00E2179D"/>
    <w:rsid w:val="00E25088"/>
    <w:rsid w:val="00E26CFF"/>
    <w:rsid w:val="00E26F45"/>
    <w:rsid w:val="00E27AA7"/>
    <w:rsid w:val="00E32FA4"/>
    <w:rsid w:val="00E34575"/>
    <w:rsid w:val="00E35AD1"/>
    <w:rsid w:val="00E4273F"/>
    <w:rsid w:val="00E505FF"/>
    <w:rsid w:val="00E54ADD"/>
    <w:rsid w:val="00E65AD4"/>
    <w:rsid w:val="00E67FE2"/>
    <w:rsid w:val="00E716B5"/>
    <w:rsid w:val="00E72297"/>
    <w:rsid w:val="00E72DFB"/>
    <w:rsid w:val="00E740FC"/>
    <w:rsid w:val="00E76634"/>
    <w:rsid w:val="00E80DF1"/>
    <w:rsid w:val="00E91184"/>
    <w:rsid w:val="00E956EA"/>
    <w:rsid w:val="00EA32D1"/>
    <w:rsid w:val="00EA3916"/>
    <w:rsid w:val="00EA46AB"/>
    <w:rsid w:val="00EB753A"/>
    <w:rsid w:val="00ED0674"/>
    <w:rsid w:val="00ED1815"/>
    <w:rsid w:val="00ED19A1"/>
    <w:rsid w:val="00ED4037"/>
    <w:rsid w:val="00EE2A88"/>
    <w:rsid w:val="00EE45F8"/>
    <w:rsid w:val="00EF0EBA"/>
    <w:rsid w:val="00EF2BEF"/>
    <w:rsid w:val="00EF6AFA"/>
    <w:rsid w:val="00EF78DA"/>
    <w:rsid w:val="00F06E49"/>
    <w:rsid w:val="00F07886"/>
    <w:rsid w:val="00F12274"/>
    <w:rsid w:val="00F136E3"/>
    <w:rsid w:val="00F15A28"/>
    <w:rsid w:val="00F24439"/>
    <w:rsid w:val="00F25DE0"/>
    <w:rsid w:val="00F345A9"/>
    <w:rsid w:val="00F35091"/>
    <w:rsid w:val="00F36A86"/>
    <w:rsid w:val="00F53356"/>
    <w:rsid w:val="00F535C0"/>
    <w:rsid w:val="00F64A97"/>
    <w:rsid w:val="00F652DC"/>
    <w:rsid w:val="00F66E9C"/>
    <w:rsid w:val="00F67F9E"/>
    <w:rsid w:val="00F7372B"/>
    <w:rsid w:val="00F743F8"/>
    <w:rsid w:val="00F914C6"/>
    <w:rsid w:val="00F95F8C"/>
    <w:rsid w:val="00FA1A9F"/>
    <w:rsid w:val="00FA2163"/>
    <w:rsid w:val="00FA35B8"/>
    <w:rsid w:val="00FA7966"/>
    <w:rsid w:val="00FB0D94"/>
    <w:rsid w:val="00FB1B0B"/>
    <w:rsid w:val="00FB51EF"/>
    <w:rsid w:val="00FB55F7"/>
    <w:rsid w:val="00FB7742"/>
    <w:rsid w:val="00FB7DBF"/>
    <w:rsid w:val="00FC2D35"/>
    <w:rsid w:val="00FC5D23"/>
    <w:rsid w:val="00FC5FC0"/>
    <w:rsid w:val="00FD008F"/>
    <w:rsid w:val="00FD5520"/>
    <w:rsid w:val="00FD7818"/>
    <w:rsid w:val="00FE04F1"/>
    <w:rsid w:val="00FE0910"/>
    <w:rsid w:val="00FE0D37"/>
    <w:rsid w:val="00FE24E3"/>
    <w:rsid w:val="00FE6E6B"/>
    <w:rsid w:val="00FF357F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E297"/>
  <w15:docId w15:val="{104AC5E4-1B93-477A-BCD6-01611B68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E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01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8201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8E7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8E740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E740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E7404"/>
    <w:rPr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E740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E7404"/>
    <w:rPr>
      <w:b/>
      <w:bCs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E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7404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rsid w:val="008E7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E7404"/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semiHidden/>
    <w:unhideWhenUsed/>
    <w:rsid w:val="008E74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E7404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E74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7404"/>
    <w:rPr>
      <w:sz w:val="22"/>
      <w:szCs w:val="22"/>
      <w:lang w:eastAsia="en-US"/>
    </w:rPr>
  </w:style>
  <w:style w:type="paragraph" w:customStyle="1" w:styleId="ConsPlusNormal">
    <w:name w:val="ConsPlusNormal"/>
    <w:rsid w:val="0044500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</dc:creator>
  <cp:lastModifiedBy>Пользователь</cp:lastModifiedBy>
  <cp:revision>3</cp:revision>
  <cp:lastPrinted>2019-08-26T04:54:00Z</cp:lastPrinted>
  <dcterms:created xsi:type="dcterms:W3CDTF">2021-02-26T03:05:00Z</dcterms:created>
  <dcterms:modified xsi:type="dcterms:W3CDTF">2021-09-07T06:59:00Z</dcterms:modified>
</cp:coreProperties>
</file>